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88" w:rsidRPr="000A20F0" w:rsidRDefault="00DF5488" w:rsidP="00DF548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149E" w:rsidRPr="002901E2" w:rsidRDefault="001E149E" w:rsidP="001E149E">
      <w:pPr>
        <w:spacing w:line="276" w:lineRule="auto"/>
        <w:ind w:firstLine="709"/>
        <w:jc w:val="center"/>
        <w:rPr>
          <w:b/>
          <w:sz w:val="26"/>
          <w:szCs w:val="26"/>
          <w:lang w:val="uk-UA"/>
        </w:rPr>
      </w:pPr>
      <w:r w:rsidRPr="002901E2">
        <w:rPr>
          <w:b/>
          <w:sz w:val="26"/>
          <w:szCs w:val="26"/>
          <w:lang w:val="uk-UA"/>
        </w:rPr>
        <w:t>МЕТОДИЧНІ РЕКОМЕНДАЦІЇ</w:t>
      </w:r>
    </w:p>
    <w:p w:rsidR="002901E2" w:rsidRDefault="001E149E" w:rsidP="001E149E">
      <w:pPr>
        <w:spacing w:line="276" w:lineRule="auto"/>
        <w:ind w:firstLine="709"/>
        <w:jc w:val="center"/>
        <w:rPr>
          <w:b/>
          <w:sz w:val="26"/>
          <w:szCs w:val="26"/>
          <w:lang w:val="uk-UA"/>
        </w:rPr>
      </w:pPr>
      <w:r w:rsidRPr="002901E2">
        <w:rPr>
          <w:b/>
          <w:sz w:val="26"/>
          <w:szCs w:val="26"/>
          <w:lang w:val="uk-UA"/>
        </w:rPr>
        <w:t xml:space="preserve">ЩОДО ОРГАНІЗАЦІЇ ЛІТНІХ МОВНИХ ТАБОРІВ НА БАЗІ </w:t>
      </w:r>
    </w:p>
    <w:p w:rsidR="002901E2" w:rsidRDefault="002901E2" w:rsidP="001E149E">
      <w:pPr>
        <w:spacing w:line="276" w:lineRule="auto"/>
        <w:ind w:firstLine="709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</w:t>
      </w:r>
      <w:r w:rsidR="001E149E" w:rsidRPr="002901E2">
        <w:rPr>
          <w:b/>
          <w:sz w:val="26"/>
          <w:szCs w:val="26"/>
          <w:lang w:val="uk-UA"/>
        </w:rPr>
        <w:t>ЗАГАЛЬНООСВІТНІХ НАВЧАЛЬНИХ ЗАКЛАДІВ</w:t>
      </w:r>
    </w:p>
    <w:p w:rsidR="001E149E" w:rsidRPr="002901E2" w:rsidRDefault="002901E2" w:rsidP="002901E2">
      <w:pPr>
        <w:spacing w:line="276" w:lineRule="auto"/>
        <w:ind w:firstLine="70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ОЛЕКСАНДРІЙСЬКОГО РАЙОНУ</w:t>
      </w:r>
      <w:r w:rsidR="001E149E" w:rsidRPr="002901E2">
        <w:rPr>
          <w:b/>
          <w:sz w:val="26"/>
          <w:szCs w:val="26"/>
          <w:lang w:val="uk-UA"/>
        </w:rPr>
        <w:t xml:space="preserve"> </w:t>
      </w:r>
    </w:p>
    <w:p w:rsidR="001E149E" w:rsidRPr="00C23C6B" w:rsidRDefault="002901E2" w:rsidP="002901E2">
      <w:pPr>
        <w:spacing w:line="276" w:lineRule="auto"/>
        <w:ind w:firstLine="70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</w:t>
      </w:r>
      <w:r w:rsidR="001E149E" w:rsidRPr="00C23C6B">
        <w:rPr>
          <w:b/>
          <w:sz w:val="26"/>
          <w:szCs w:val="26"/>
          <w:lang w:val="uk-UA"/>
        </w:rPr>
        <w:t>У 201</w:t>
      </w:r>
      <w:r>
        <w:rPr>
          <w:b/>
          <w:sz w:val="26"/>
          <w:szCs w:val="26"/>
          <w:lang w:val="uk-UA"/>
        </w:rPr>
        <w:t>5</w:t>
      </w:r>
      <w:r w:rsidR="001E149E" w:rsidRPr="00C23C6B">
        <w:rPr>
          <w:b/>
          <w:sz w:val="26"/>
          <w:szCs w:val="26"/>
          <w:lang w:val="uk-UA"/>
        </w:rPr>
        <w:t>/201</w:t>
      </w:r>
      <w:r>
        <w:rPr>
          <w:b/>
          <w:sz w:val="26"/>
          <w:szCs w:val="26"/>
          <w:lang w:val="uk-UA"/>
        </w:rPr>
        <w:t>6</w:t>
      </w:r>
      <w:r w:rsidR="001E149E" w:rsidRPr="00C23C6B">
        <w:rPr>
          <w:b/>
          <w:sz w:val="26"/>
          <w:szCs w:val="26"/>
          <w:lang w:val="uk-UA"/>
        </w:rPr>
        <w:t xml:space="preserve"> НАВЧАЛЬНОМУ РОЦІ </w:t>
      </w:r>
    </w:p>
    <w:p w:rsidR="00C23C6B" w:rsidRDefault="00C23C6B" w:rsidP="00C23C6B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7227B">
        <w:rPr>
          <w:rFonts w:ascii="Times New Roman" w:hAnsi="Times New Roman"/>
          <w:color w:val="auto"/>
          <w:sz w:val="28"/>
          <w:szCs w:val="28"/>
          <w:lang w:val="uk-UA"/>
        </w:rPr>
        <w:t xml:space="preserve">Відповідно до наказу Міністерства освіти і науки України від 03.02.2015 № 89 «Про здійснення заходів щодо організації літніх мовних таборів»,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з</w:t>
      </w:r>
      <w:r w:rsidRPr="00B20E29">
        <w:rPr>
          <w:rFonts w:ascii="Times New Roman" w:hAnsi="Times New Roman"/>
          <w:color w:val="auto"/>
          <w:sz w:val="28"/>
          <w:szCs w:val="28"/>
          <w:lang w:val="uk-UA"/>
        </w:rPr>
        <w:t xml:space="preserve"> метою якісного навчання дітей іноземним мовам у контексті європейської інтеграції України, наближення до європейських стандартів та популяризації вивчення іноземних мов серед українських школярів на базі загальноосвітніх навчальних закладів у літній період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</w:t>
      </w:r>
      <w:r w:rsidRPr="00AE64A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Україні </w:t>
      </w:r>
      <w:r w:rsidRPr="00AE64A1">
        <w:rPr>
          <w:rFonts w:ascii="Times New Roman" w:hAnsi="Times New Roman"/>
          <w:color w:val="auto"/>
          <w:sz w:val="28"/>
          <w:szCs w:val="28"/>
          <w:lang w:val="uk-UA"/>
        </w:rPr>
        <w:t>ініці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йовано</w:t>
      </w:r>
      <w:r w:rsidRPr="00AE64A1">
        <w:rPr>
          <w:rFonts w:ascii="Times New Roman" w:hAnsi="Times New Roman"/>
          <w:color w:val="auto"/>
          <w:sz w:val="28"/>
          <w:szCs w:val="28"/>
          <w:lang w:val="uk-UA"/>
        </w:rPr>
        <w:t xml:space="preserve"> великий загальнонаціональний проект літніх мовних таборів.</w:t>
      </w:r>
    </w:p>
    <w:p w:rsidR="002901E2" w:rsidRDefault="001E149E" w:rsidP="002901E2">
      <w:pPr>
        <w:ind w:firstLine="708"/>
        <w:rPr>
          <w:lang w:val="uk-UA"/>
        </w:rPr>
      </w:pPr>
      <w:r w:rsidRPr="001E149E">
        <w:rPr>
          <w:lang w:val="uk-UA"/>
        </w:rPr>
        <w:t>У законі України «Про освіту» йдеться про позаурочну діяльність учнів як невід’ємну частину системи освіти, яка спрямовується на розвиток здібностей і талантів учнівської молоді, задоволення її інтересів і духовних запитів.</w:t>
      </w:r>
      <w:r w:rsidRPr="001E149E">
        <w:rPr>
          <w:shd w:val="clear" w:color="auto" w:fill="FFFFFF"/>
          <w:lang w:val="uk-UA"/>
        </w:rPr>
        <w:t xml:space="preserve"> Основною формою п</w:t>
      </w:r>
      <w:r w:rsidRPr="001E149E">
        <w:rPr>
          <w:lang w:val="uk-UA"/>
        </w:rPr>
        <w:t xml:space="preserve">озаурочної діяльності є організовані й цілеспрямовані заняття, які проводяться у вільний від навчального процесу час для розширення знань, умінь і навичок, розвитку самостійності, індивідуальних здібностей і нахилів учнів, а також їхніх інтересів і збагачення корисного відпочинку. </w:t>
      </w:r>
    </w:p>
    <w:p w:rsidR="001E149E" w:rsidRPr="001E149E" w:rsidRDefault="002901E2" w:rsidP="002901E2">
      <w:pPr>
        <w:spacing w:line="276" w:lineRule="auto"/>
        <w:rPr>
          <w:shd w:val="clear" w:color="auto" w:fill="FFFFFF"/>
          <w:lang w:val="uk-UA"/>
        </w:rPr>
      </w:pPr>
      <w:r>
        <w:rPr>
          <w:lang w:val="uk-UA"/>
        </w:rPr>
        <w:t xml:space="preserve">        </w:t>
      </w:r>
      <w:r w:rsidR="001E149E" w:rsidRPr="001E149E">
        <w:rPr>
          <w:rStyle w:val="1"/>
          <w:lang w:val="uk-UA"/>
        </w:rPr>
        <w:t>Один із нестандартних підходів для забезпечення якісного навчання дітей мовам та здійснення позакласної роботи — це створення літніх таборів з іноземних мов.</w:t>
      </w:r>
    </w:p>
    <w:p w:rsidR="001E149E" w:rsidRPr="004D4CE2" w:rsidRDefault="00E31967" w:rsidP="00E31967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       </w:t>
      </w:r>
      <w:r w:rsidR="001E149E" w:rsidRPr="004D4CE2">
        <w:rPr>
          <w:rFonts w:ascii="Times New Roman" w:hAnsi="Times New Roman"/>
          <w:color w:val="auto"/>
          <w:sz w:val="28"/>
          <w:szCs w:val="28"/>
          <w:lang w:val="uk-UA"/>
        </w:rPr>
        <w:t>В</w:t>
      </w:r>
      <w:r w:rsidR="001E149E" w:rsidRPr="004D4CE2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ивчення іноземних мов не повинно перетворюватися на продовження навчального процесу. </w:t>
      </w:r>
    </w:p>
    <w:p w:rsidR="001E149E" w:rsidRPr="00E132B4" w:rsidRDefault="001E149E" w:rsidP="001E149E">
      <w:pPr>
        <w:spacing w:line="276" w:lineRule="auto"/>
        <w:ind w:firstLine="567"/>
        <w:rPr>
          <w:b/>
          <w:sz w:val="18"/>
          <w:szCs w:val="18"/>
        </w:rPr>
      </w:pPr>
    </w:p>
    <w:p w:rsidR="001E149E" w:rsidRPr="00C23C6B" w:rsidRDefault="001E149E" w:rsidP="001E149E">
      <w:pPr>
        <w:spacing w:line="276" w:lineRule="auto"/>
        <w:ind w:firstLine="567"/>
        <w:rPr>
          <w:b/>
        </w:rPr>
      </w:pPr>
      <w:r w:rsidRPr="00C23C6B">
        <w:rPr>
          <w:b/>
        </w:rPr>
        <w:t>ОСНОВНИМИ ПРИНЦИПАМИ</w:t>
      </w:r>
      <w:r w:rsidRPr="00C23C6B">
        <w:t xml:space="preserve"> </w:t>
      </w:r>
      <w:r w:rsidRPr="00C23C6B">
        <w:rPr>
          <w:b/>
        </w:rPr>
        <w:t xml:space="preserve">діяльності </w:t>
      </w:r>
      <w:proofErr w:type="spellStart"/>
      <w:r w:rsidRPr="00C23C6B">
        <w:rPr>
          <w:b/>
        </w:rPr>
        <w:t>літнього</w:t>
      </w:r>
      <w:proofErr w:type="spellEnd"/>
      <w:r w:rsidRPr="00C23C6B">
        <w:rPr>
          <w:b/>
        </w:rPr>
        <w:t xml:space="preserve"> </w:t>
      </w:r>
      <w:proofErr w:type="spellStart"/>
      <w:r w:rsidRPr="00C23C6B">
        <w:rPr>
          <w:b/>
        </w:rPr>
        <w:t>мовного</w:t>
      </w:r>
      <w:proofErr w:type="spellEnd"/>
      <w:r w:rsidRPr="00C23C6B">
        <w:rPr>
          <w:b/>
        </w:rPr>
        <w:t xml:space="preserve"> табору</w:t>
      </w:r>
      <w:proofErr w:type="gramStart"/>
      <w:r w:rsidRPr="00C23C6B">
        <w:rPr>
          <w:b/>
        </w:rPr>
        <w:t xml:space="preserve"> є:</w:t>
      </w:r>
      <w:proofErr w:type="gramEnd"/>
    </w:p>
    <w:p w:rsidR="001E149E" w:rsidRPr="00C23C6B" w:rsidRDefault="001E149E" w:rsidP="001E149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rStyle w:val="1"/>
          <w:rFonts w:ascii="Times New Roman" w:hAnsi="Times New Roman"/>
          <w:sz w:val="28"/>
          <w:szCs w:val="28"/>
        </w:rPr>
      </w:pPr>
      <w:r w:rsidRPr="00C23C6B">
        <w:rPr>
          <w:rStyle w:val="1"/>
          <w:rFonts w:ascii="Times New Roman" w:hAnsi="Times New Roman"/>
          <w:sz w:val="28"/>
          <w:szCs w:val="28"/>
          <w:lang w:val="uk-UA"/>
        </w:rPr>
        <w:t>принцип зв’язку навчання з життям;</w:t>
      </w:r>
    </w:p>
    <w:p w:rsidR="001E149E" w:rsidRPr="00C23C6B" w:rsidRDefault="001E149E" w:rsidP="001E149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rStyle w:val="1"/>
          <w:rFonts w:ascii="Times New Roman" w:hAnsi="Times New Roman"/>
          <w:sz w:val="28"/>
          <w:szCs w:val="28"/>
          <w:lang w:val="uk-UA"/>
        </w:rPr>
      </w:pPr>
      <w:r w:rsidRPr="00C23C6B">
        <w:rPr>
          <w:rStyle w:val="1"/>
          <w:rFonts w:ascii="Times New Roman" w:hAnsi="Times New Roman"/>
          <w:sz w:val="28"/>
          <w:szCs w:val="28"/>
          <w:lang w:val="uk-UA"/>
        </w:rPr>
        <w:t>принцип комунікативної активності учнів;</w:t>
      </w:r>
    </w:p>
    <w:p w:rsidR="001E149E" w:rsidRPr="00C23C6B" w:rsidRDefault="001E149E" w:rsidP="001E149E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709" w:firstLine="0"/>
        <w:jc w:val="both"/>
        <w:rPr>
          <w:rStyle w:val="1"/>
          <w:rFonts w:ascii="Times New Roman" w:hAnsi="Times New Roman"/>
          <w:sz w:val="28"/>
          <w:szCs w:val="28"/>
          <w:lang w:val="uk-UA"/>
        </w:rPr>
      </w:pPr>
      <w:r w:rsidRPr="00C23C6B">
        <w:rPr>
          <w:rStyle w:val="1"/>
          <w:rFonts w:ascii="Times New Roman" w:hAnsi="Times New Roman"/>
          <w:sz w:val="28"/>
          <w:szCs w:val="28"/>
          <w:lang w:val="uk-UA"/>
        </w:rPr>
        <w:t>принцип зв’язку позакласної роботи з уроками іноземної мови.</w:t>
      </w:r>
    </w:p>
    <w:p w:rsidR="001E149E" w:rsidRPr="00C23C6B" w:rsidRDefault="001E149E" w:rsidP="001E149E">
      <w:pPr>
        <w:spacing w:line="276" w:lineRule="auto"/>
        <w:ind w:firstLine="709"/>
        <w:rPr>
          <w:b/>
          <w:sz w:val="20"/>
          <w:szCs w:val="20"/>
        </w:rPr>
      </w:pPr>
    </w:p>
    <w:p w:rsidR="001E149E" w:rsidRPr="002D7BE8" w:rsidRDefault="001E149E" w:rsidP="001E149E">
      <w:pPr>
        <w:spacing w:line="276" w:lineRule="auto"/>
        <w:ind w:firstLine="709"/>
      </w:pPr>
      <w:r>
        <w:rPr>
          <w:b/>
        </w:rPr>
        <w:t>МЕТА</w:t>
      </w:r>
      <w:r w:rsidRPr="00F03693">
        <w:rPr>
          <w:b/>
        </w:rPr>
        <w:t xml:space="preserve"> </w:t>
      </w:r>
      <w:proofErr w:type="spellStart"/>
      <w:r>
        <w:rPr>
          <w:b/>
        </w:rPr>
        <w:t>створення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літніх</w:t>
      </w:r>
      <w:proofErr w:type="spellEnd"/>
      <w:r>
        <w:rPr>
          <w:b/>
        </w:rPr>
        <w:t xml:space="preserve"> </w:t>
      </w:r>
      <w:proofErr w:type="spellStart"/>
      <w:r w:rsidRPr="00F03693">
        <w:rPr>
          <w:b/>
        </w:rPr>
        <w:t>мовних</w:t>
      </w:r>
      <w:proofErr w:type="spellEnd"/>
      <w:r w:rsidRPr="00F03693">
        <w:rPr>
          <w:b/>
        </w:rPr>
        <w:t xml:space="preserve"> </w:t>
      </w:r>
      <w:proofErr w:type="spellStart"/>
      <w:r w:rsidRPr="00F03693">
        <w:rPr>
          <w:b/>
        </w:rPr>
        <w:t>таборів</w:t>
      </w:r>
      <w:proofErr w:type="spellEnd"/>
      <w:r w:rsidRPr="00F03693">
        <w:t xml:space="preserve"> –</w:t>
      </w:r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мовне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 та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заохочення</w:t>
      </w:r>
      <w:proofErr w:type="spellEnd"/>
      <w:r>
        <w:t xml:space="preserve"> учні</w:t>
      </w:r>
      <w:proofErr w:type="gramStart"/>
      <w:r>
        <w:t>в</w:t>
      </w:r>
      <w:proofErr w:type="gramEnd"/>
      <w:r>
        <w:t xml:space="preserve"> до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.</w:t>
      </w:r>
    </w:p>
    <w:p w:rsidR="001E149E" w:rsidRPr="00E132B4" w:rsidRDefault="001E149E" w:rsidP="001E149E">
      <w:pPr>
        <w:spacing w:line="276" w:lineRule="auto"/>
        <w:ind w:firstLine="709"/>
        <w:rPr>
          <w:sz w:val="20"/>
          <w:szCs w:val="20"/>
        </w:rPr>
      </w:pPr>
    </w:p>
    <w:p w:rsidR="001E149E" w:rsidRDefault="001E149E" w:rsidP="001E149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9B790B">
        <w:rPr>
          <w:rFonts w:ascii="Times New Roman" w:hAnsi="Times New Roman"/>
          <w:b/>
          <w:color w:val="auto"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АВДАННЯ</w:t>
      </w:r>
      <w:r w:rsidRPr="009B790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6A4BD2">
        <w:rPr>
          <w:rFonts w:ascii="Times New Roman" w:hAnsi="Times New Roman"/>
          <w:b/>
          <w:color w:val="auto"/>
          <w:sz w:val="28"/>
          <w:szCs w:val="28"/>
          <w:lang w:val="uk-UA"/>
        </w:rPr>
        <w:t>літніх</w:t>
      </w:r>
      <w:r>
        <w:rPr>
          <w:b/>
          <w:sz w:val="28"/>
          <w:szCs w:val="28"/>
        </w:rPr>
        <w:t xml:space="preserve"> </w:t>
      </w:r>
      <w:r w:rsidRPr="009B790B">
        <w:rPr>
          <w:rFonts w:ascii="Times New Roman" w:hAnsi="Times New Roman"/>
          <w:b/>
          <w:color w:val="auto"/>
          <w:sz w:val="28"/>
          <w:szCs w:val="28"/>
          <w:lang w:val="uk-UA"/>
        </w:rPr>
        <w:t>мовн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их</w:t>
      </w:r>
      <w:r w:rsidRPr="009B790B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табор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ів:</w:t>
      </w:r>
    </w:p>
    <w:p w:rsidR="001E149E" w:rsidRDefault="001E149E" w:rsidP="001E149E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2D7BE8">
        <w:rPr>
          <w:rFonts w:ascii="Times New Roman" w:hAnsi="Times New Roman"/>
          <w:color w:val="auto"/>
          <w:sz w:val="28"/>
          <w:szCs w:val="28"/>
          <w:lang w:val="uk-UA"/>
        </w:rPr>
        <w:t>підвищити рівень володіння іноземними мовами учнів загальноосвітніх навчальних закладів, зацікавити дітей, сприяти самостійній підготовці учнів удома, започаткувати моду на вивчення іноземних мов в Україні, привернути увагу суспільства до цієї теми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1E149E" w:rsidRPr="00F01B9A" w:rsidRDefault="001E149E" w:rsidP="001E149E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</w:pPr>
      <w:proofErr w:type="spellStart"/>
      <w:r w:rsidRPr="00F01B9A">
        <w:lastRenderedPageBreak/>
        <w:t>допомагати</w:t>
      </w:r>
      <w:proofErr w:type="spellEnd"/>
      <w:r w:rsidRPr="00F01B9A">
        <w:t xml:space="preserve"> школярам </w:t>
      </w:r>
      <w:proofErr w:type="spellStart"/>
      <w:r w:rsidRPr="00F01B9A">
        <w:t>здобувати</w:t>
      </w:r>
      <w:proofErr w:type="spellEnd"/>
      <w:r w:rsidRPr="00F01B9A">
        <w:t xml:space="preserve"> </w:t>
      </w:r>
      <w:proofErr w:type="spellStart"/>
      <w:r w:rsidRPr="00F01B9A">
        <w:t>необхідні</w:t>
      </w:r>
      <w:proofErr w:type="spellEnd"/>
      <w:r w:rsidRPr="00F01B9A">
        <w:t xml:space="preserve"> </w:t>
      </w:r>
      <w:proofErr w:type="spellStart"/>
      <w:r w:rsidRPr="00F01B9A">
        <w:t>мовні</w:t>
      </w:r>
      <w:proofErr w:type="spellEnd"/>
      <w:r w:rsidRPr="00F01B9A">
        <w:t xml:space="preserve"> </w:t>
      </w:r>
      <w:proofErr w:type="spellStart"/>
      <w:r w:rsidRPr="00F01B9A">
        <w:t>навички</w:t>
      </w:r>
      <w:proofErr w:type="spellEnd"/>
      <w:r>
        <w:t xml:space="preserve"> та</w:t>
      </w:r>
      <w:r w:rsidRPr="00F01B9A">
        <w:t xml:space="preserve"> </w:t>
      </w:r>
      <w:proofErr w:type="spellStart"/>
      <w:r w:rsidRPr="00F01B9A">
        <w:t>непомітно</w:t>
      </w:r>
      <w:proofErr w:type="spellEnd"/>
      <w:r>
        <w:t xml:space="preserve"> </w:t>
      </w:r>
      <w:proofErr w:type="spellStart"/>
      <w:r w:rsidRPr="00F01B9A">
        <w:t>дола</w:t>
      </w:r>
      <w:r>
        <w:t>ти</w:t>
      </w:r>
      <w:proofErr w:type="spellEnd"/>
      <w:r w:rsidRPr="00F01B9A">
        <w:t xml:space="preserve"> </w:t>
      </w:r>
      <w:proofErr w:type="spellStart"/>
      <w:r w:rsidRPr="00F01B9A">
        <w:t>мовн</w:t>
      </w:r>
      <w:r>
        <w:t>ий</w:t>
      </w:r>
      <w:proofErr w:type="spellEnd"/>
      <w:r>
        <w:t xml:space="preserve"> </w:t>
      </w:r>
      <w:proofErr w:type="spellStart"/>
      <w:r>
        <w:t>бар’є</w:t>
      </w:r>
      <w:proofErr w:type="gramStart"/>
      <w:r>
        <w:t>р</w:t>
      </w:r>
      <w:proofErr w:type="spellEnd"/>
      <w:proofErr w:type="gramEnd"/>
      <w:r w:rsidRPr="00F01B9A">
        <w:t>;</w:t>
      </w:r>
    </w:p>
    <w:p w:rsidR="001E149E" w:rsidRPr="0091723A" w:rsidRDefault="001E149E" w:rsidP="001E149E">
      <w:pPr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709"/>
      </w:pPr>
      <w:proofErr w:type="spellStart"/>
      <w:r w:rsidRPr="0091723A">
        <w:t>удосконалюва</w:t>
      </w:r>
      <w:r>
        <w:t>ти</w:t>
      </w:r>
      <w:proofErr w:type="spellEnd"/>
      <w:r>
        <w:t xml:space="preserve"> </w:t>
      </w:r>
      <w:proofErr w:type="spellStart"/>
      <w:r>
        <w:t>усне</w:t>
      </w:r>
      <w:proofErr w:type="spellEnd"/>
      <w:r>
        <w:t xml:space="preserve"> (</w:t>
      </w:r>
      <w:proofErr w:type="spellStart"/>
      <w:r w:rsidRPr="0091723A">
        <w:t>розмовн</w:t>
      </w:r>
      <w:r>
        <w:t>е</w:t>
      </w:r>
      <w:proofErr w:type="spellEnd"/>
      <w:r>
        <w:t>)</w:t>
      </w:r>
      <w:r w:rsidRPr="0091723A">
        <w:t xml:space="preserve"> </w:t>
      </w:r>
      <w:proofErr w:type="spellStart"/>
      <w:r w:rsidRPr="0091723A">
        <w:t>мов</w:t>
      </w:r>
      <w:r>
        <w:t>лення</w:t>
      </w:r>
      <w:proofErr w:type="spellEnd"/>
      <w:r w:rsidRPr="0091723A">
        <w:t xml:space="preserve"> </w:t>
      </w:r>
      <w:proofErr w:type="spellStart"/>
      <w:r w:rsidRPr="0091723A">
        <w:t>дитини</w:t>
      </w:r>
      <w:proofErr w:type="spellEnd"/>
      <w:r w:rsidRPr="0091723A">
        <w:t>;</w:t>
      </w:r>
    </w:p>
    <w:p w:rsidR="001E149E" w:rsidRPr="0091723A" w:rsidRDefault="001E149E" w:rsidP="001E149E">
      <w:pPr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709"/>
      </w:pPr>
      <w:proofErr w:type="spellStart"/>
      <w:r w:rsidRPr="0091723A">
        <w:t>поєдн</w:t>
      </w:r>
      <w:r>
        <w:t>ати</w:t>
      </w:r>
      <w:proofErr w:type="spellEnd"/>
      <w:r>
        <w:t xml:space="preserve"> </w:t>
      </w:r>
      <w:proofErr w:type="spellStart"/>
      <w:r w:rsidRPr="0091723A">
        <w:t>навчання</w:t>
      </w:r>
      <w:proofErr w:type="spellEnd"/>
      <w:r w:rsidRPr="0091723A">
        <w:t xml:space="preserve"> </w:t>
      </w:r>
      <w:proofErr w:type="spellStart"/>
      <w:r w:rsidRPr="0091723A">
        <w:t>із</w:t>
      </w:r>
      <w:proofErr w:type="spellEnd"/>
      <w:r w:rsidRPr="0091723A">
        <w:t xml:space="preserve"> </w:t>
      </w:r>
      <w:proofErr w:type="spellStart"/>
      <w:r w:rsidRPr="0091723A">
        <w:t>захоплюючим</w:t>
      </w:r>
      <w:proofErr w:type="spellEnd"/>
      <w:r w:rsidRPr="0091723A">
        <w:t xml:space="preserve"> </w:t>
      </w:r>
      <w:proofErr w:type="spellStart"/>
      <w:r w:rsidRPr="0091723A">
        <w:t>відпочинком</w:t>
      </w:r>
      <w:proofErr w:type="spellEnd"/>
      <w:r w:rsidRPr="0091723A">
        <w:t>;</w:t>
      </w:r>
    </w:p>
    <w:p w:rsidR="001E149E" w:rsidRPr="0091723A" w:rsidRDefault="001E149E" w:rsidP="001E149E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rPr>
          <w:lang w:eastAsia="uk-UA"/>
        </w:rPr>
      </w:pPr>
      <w:proofErr w:type="spellStart"/>
      <w:r>
        <w:rPr>
          <w:lang w:eastAsia="uk-UA"/>
        </w:rPr>
        <w:t>створити</w:t>
      </w:r>
      <w:proofErr w:type="spellEnd"/>
      <w:r w:rsidRPr="0091723A">
        <w:rPr>
          <w:lang w:eastAsia="uk-UA"/>
        </w:rPr>
        <w:t xml:space="preserve"> </w:t>
      </w:r>
      <w:proofErr w:type="spellStart"/>
      <w:r w:rsidRPr="0091723A">
        <w:rPr>
          <w:lang w:eastAsia="uk-UA"/>
        </w:rPr>
        <w:t>мотиваці</w:t>
      </w:r>
      <w:r>
        <w:rPr>
          <w:lang w:eastAsia="uk-UA"/>
        </w:rPr>
        <w:t>ю</w:t>
      </w:r>
      <w:proofErr w:type="spellEnd"/>
      <w:r w:rsidRPr="0091723A">
        <w:rPr>
          <w:lang w:eastAsia="uk-UA"/>
        </w:rPr>
        <w:t xml:space="preserve"> для </w:t>
      </w:r>
      <w:proofErr w:type="spellStart"/>
      <w:r w:rsidRPr="0091723A">
        <w:rPr>
          <w:lang w:eastAsia="uk-UA"/>
        </w:rPr>
        <w:t>подальшого</w:t>
      </w:r>
      <w:proofErr w:type="spellEnd"/>
      <w:r w:rsidRPr="0091723A">
        <w:rPr>
          <w:lang w:eastAsia="uk-UA"/>
        </w:rPr>
        <w:t xml:space="preserve"> удосконалення </w:t>
      </w:r>
      <w:proofErr w:type="spellStart"/>
      <w:proofErr w:type="gramStart"/>
      <w:r w:rsidRPr="0091723A">
        <w:rPr>
          <w:lang w:eastAsia="uk-UA"/>
        </w:rPr>
        <w:t>англ</w:t>
      </w:r>
      <w:proofErr w:type="gramEnd"/>
      <w:r w:rsidRPr="0091723A">
        <w:rPr>
          <w:lang w:eastAsia="uk-UA"/>
        </w:rPr>
        <w:t>ійської</w:t>
      </w:r>
      <w:proofErr w:type="spellEnd"/>
      <w:r w:rsidRPr="0091723A">
        <w:rPr>
          <w:lang w:eastAsia="uk-UA"/>
        </w:rPr>
        <w:t xml:space="preserve">, </w:t>
      </w:r>
      <w:proofErr w:type="spellStart"/>
      <w:r w:rsidRPr="0091723A">
        <w:rPr>
          <w:lang w:eastAsia="uk-UA"/>
        </w:rPr>
        <w:t>німецької</w:t>
      </w:r>
      <w:proofErr w:type="spellEnd"/>
      <w:r w:rsidRPr="0091723A">
        <w:rPr>
          <w:lang w:eastAsia="uk-UA"/>
        </w:rPr>
        <w:t xml:space="preserve"> </w:t>
      </w:r>
      <w:proofErr w:type="spellStart"/>
      <w:r w:rsidRPr="0091723A">
        <w:rPr>
          <w:lang w:eastAsia="uk-UA"/>
        </w:rPr>
        <w:t>мов</w:t>
      </w:r>
      <w:proofErr w:type="spellEnd"/>
      <w:r w:rsidRPr="0091723A">
        <w:rPr>
          <w:lang w:eastAsia="uk-UA"/>
        </w:rPr>
        <w:t>.</w:t>
      </w:r>
    </w:p>
    <w:p w:rsidR="001E149E" w:rsidRDefault="001E149E" w:rsidP="001E149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auto"/>
          <w:sz w:val="20"/>
          <w:szCs w:val="20"/>
          <w:lang w:val="uk-UA"/>
        </w:rPr>
      </w:pPr>
    </w:p>
    <w:p w:rsidR="001E149E" w:rsidRPr="004D4397" w:rsidRDefault="001E149E" w:rsidP="001E149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9631A">
        <w:rPr>
          <w:rFonts w:ascii="Times New Roman" w:hAnsi="Times New Roman"/>
          <w:b/>
          <w:color w:val="auto"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ЕРМІН ПРОВЕДЕННЯ</w:t>
      </w:r>
      <w:r w:rsidRPr="00D9631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6A4BD2">
        <w:rPr>
          <w:rFonts w:ascii="Times New Roman" w:hAnsi="Times New Roman"/>
          <w:b/>
          <w:color w:val="auto"/>
          <w:sz w:val="28"/>
          <w:szCs w:val="28"/>
          <w:lang w:val="uk-UA"/>
        </w:rPr>
        <w:t>літніх мовних</w:t>
      </w:r>
      <w:r w:rsidRPr="00D9631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таборів</w:t>
      </w:r>
    </w:p>
    <w:p w:rsidR="001E149E" w:rsidRDefault="001E149E" w:rsidP="001E149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Літній мовний табір пропонується організувати </w:t>
      </w:r>
      <w:r w:rsidRPr="00AE64A1">
        <w:rPr>
          <w:rFonts w:ascii="Times New Roman" w:hAnsi="Times New Roman"/>
          <w:color w:val="auto"/>
          <w:sz w:val="28"/>
          <w:szCs w:val="28"/>
          <w:lang w:val="uk-UA"/>
        </w:rPr>
        <w:t xml:space="preserve">на базі загальноосвітніх навчальних закладів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у червні. </w:t>
      </w:r>
      <w:r w:rsidR="006359EE">
        <w:rPr>
          <w:rFonts w:ascii="Times New Roman" w:hAnsi="Times New Roman"/>
          <w:color w:val="auto"/>
          <w:sz w:val="28"/>
          <w:szCs w:val="28"/>
          <w:lang w:val="uk-UA"/>
        </w:rPr>
        <w:t>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ермін проведення мовних таборів: </w:t>
      </w:r>
      <w:r w:rsidRPr="00E132B4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протягом</w:t>
      </w:r>
      <w:r w:rsidR="006359EE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 одного або</w:t>
      </w:r>
      <w:r w:rsidRPr="00E132B4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 д</w:t>
      </w:r>
      <w:r w:rsidRPr="002E7094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во</w:t>
      </w:r>
      <w:r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х</w:t>
      </w:r>
      <w:r w:rsidRPr="002E7094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 тижн</w:t>
      </w:r>
      <w:r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ів.</w:t>
      </w:r>
      <w:r w:rsidRPr="00B114D7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1E149E" w:rsidRPr="00E132B4" w:rsidRDefault="001E149E" w:rsidP="001E149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auto"/>
          <w:sz w:val="20"/>
          <w:szCs w:val="20"/>
          <w:lang w:val="uk-UA"/>
        </w:rPr>
      </w:pPr>
    </w:p>
    <w:p w:rsidR="001E149E" w:rsidRPr="005D7BAE" w:rsidRDefault="001E149E" w:rsidP="001E149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D7BA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КАДРОВИЙ СКЛАД 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літніх </w:t>
      </w:r>
      <w:r w:rsidRPr="005D7BAE">
        <w:rPr>
          <w:rFonts w:ascii="Times New Roman" w:hAnsi="Times New Roman"/>
          <w:b/>
          <w:color w:val="auto"/>
          <w:sz w:val="28"/>
          <w:szCs w:val="28"/>
          <w:lang w:val="uk-UA"/>
        </w:rPr>
        <w:t>мовних таборів</w:t>
      </w:r>
    </w:p>
    <w:p w:rsidR="006359EE" w:rsidRDefault="001E149E" w:rsidP="001E149E">
      <w:pPr>
        <w:spacing w:line="276" w:lineRule="auto"/>
        <w:ind w:right="-5" w:firstLine="798"/>
        <w:rPr>
          <w:lang w:val="uk-UA"/>
        </w:rPr>
      </w:pPr>
      <w:r w:rsidRPr="00AE64A1">
        <w:t xml:space="preserve">Цей проект </w:t>
      </w:r>
      <w:proofErr w:type="spellStart"/>
      <w:r w:rsidRPr="00AE64A1">
        <w:t>ґрунтується</w:t>
      </w:r>
      <w:proofErr w:type="spellEnd"/>
      <w:r w:rsidRPr="00AE64A1">
        <w:t xml:space="preserve"> на </w:t>
      </w:r>
      <w:proofErr w:type="spellStart"/>
      <w:r w:rsidRPr="00AE64A1">
        <w:t>волонтерських</w:t>
      </w:r>
      <w:proofErr w:type="spellEnd"/>
      <w:r w:rsidRPr="00AE64A1">
        <w:t xml:space="preserve"> засадах. </w:t>
      </w:r>
      <w:proofErr w:type="spellStart"/>
      <w:r w:rsidRPr="00AE64A1">
        <w:t>Саме</w:t>
      </w:r>
      <w:proofErr w:type="spellEnd"/>
      <w:r w:rsidRPr="00AE64A1">
        <w:t xml:space="preserve"> тому </w:t>
      </w:r>
      <w:proofErr w:type="spellStart"/>
      <w:r w:rsidRPr="00AE64A1">
        <w:t>надважливим</w:t>
      </w:r>
      <w:proofErr w:type="spellEnd"/>
      <w:r w:rsidRPr="00AE64A1">
        <w:t xml:space="preserve"> </w:t>
      </w:r>
      <w:proofErr w:type="spellStart"/>
      <w:r w:rsidRPr="00AE64A1">
        <w:t>є</w:t>
      </w:r>
      <w:proofErr w:type="spellEnd"/>
      <w:r w:rsidRPr="00AE64A1">
        <w:t xml:space="preserve"> залучення </w:t>
      </w:r>
      <w:proofErr w:type="spellStart"/>
      <w:r w:rsidRPr="00AE64A1">
        <w:t>якомога</w:t>
      </w:r>
      <w:proofErr w:type="spellEnd"/>
      <w:r w:rsidRPr="00AE64A1">
        <w:t xml:space="preserve"> </w:t>
      </w:r>
      <w:proofErr w:type="spellStart"/>
      <w:r w:rsidRPr="00AE64A1">
        <w:t>більшої</w:t>
      </w:r>
      <w:proofErr w:type="spellEnd"/>
      <w:r w:rsidRPr="00AE64A1">
        <w:t xml:space="preserve"> </w:t>
      </w:r>
      <w:proofErr w:type="spellStart"/>
      <w:r w:rsidRPr="00AE64A1">
        <w:t>кількості</w:t>
      </w:r>
      <w:proofErr w:type="spellEnd"/>
      <w:r w:rsidRPr="00AE64A1">
        <w:t xml:space="preserve"> </w:t>
      </w:r>
      <w:proofErr w:type="spellStart"/>
      <w:r w:rsidRPr="00AE64A1">
        <w:t>волонтерів</w:t>
      </w:r>
      <w:proofErr w:type="spellEnd"/>
      <w:r w:rsidRPr="00AE64A1">
        <w:t xml:space="preserve">, </w:t>
      </w:r>
      <w:proofErr w:type="spellStart"/>
      <w:r>
        <w:t>котрі</w:t>
      </w:r>
      <w:proofErr w:type="spellEnd"/>
      <w:r>
        <w:t xml:space="preserve"> володіють </w:t>
      </w:r>
      <w:proofErr w:type="spellStart"/>
      <w:proofErr w:type="gramStart"/>
      <w:r>
        <w:t>англ</w:t>
      </w:r>
      <w:proofErr w:type="gramEnd"/>
      <w:r>
        <w:t>ійською</w:t>
      </w:r>
      <w:proofErr w:type="spellEnd"/>
      <w:r>
        <w:t xml:space="preserve">, </w:t>
      </w:r>
      <w:proofErr w:type="spellStart"/>
      <w:r>
        <w:t>німецької</w:t>
      </w:r>
      <w:proofErr w:type="spellEnd"/>
      <w:r>
        <w:t xml:space="preserve"> </w:t>
      </w:r>
      <w:proofErr w:type="spellStart"/>
      <w:r w:rsidRPr="00AE64A1">
        <w:t>мов</w:t>
      </w:r>
      <w:r>
        <w:t>ами</w:t>
      </w:r>
      <w:proofErr w:type="spellEnd"/>
      <w:r w:rsidR="006359EE">
        <w:rPr>
          <w:lang w:val="uk-UA"/>
        </w:rPr>
        <w:t>.</w:t>
      </w:r>
      <w:r w:rsidRPr="00AE64A1">
        <w:t xml:space="preserve"> </w:t>
      </w:r>
    </w:p>
    <w:p w:rsidR="001E149E" w:rsidRDefault="001E149E" w:rsidP="001E149E">
      <w:pPr>
        <w:spacing w:line="276" w:lineRule="auto"/>
        <w:ind w:right="-5" w:firstLine="798"/>
      </w:pPr>
      <w:r w:rsidRPr="006359EE">
        <w:rPr>
          <w:lang w:val="uk-UA"/>
        </w:rPr>
        <w:t>Оскільки проект, на жаль, не передбачає державного фінансування, очікується, що волонтер самостійно організує свій під’їзд до школи (у разі, якщо це буде інше міс</w:t>
      </w:r>
      <w:r w:rsidR="006359EE">
        <w:rPr>
          <w:lang w:val="uk-UA"/>
        </w:rPr>
        <w:t>це</w:t>
      </w:r>
      <w:r w:rsidRPr="006359EE">
        <w:rPr>
          <w:lang w:val="uk-UA"/>
        </w:rPr>
        <w:t>, ніж міс</w:t>
      </w:r>
      <w:r w:rsidR="006359EE">
        <w:rPr>
          <w:lang w:val="uk-UA"/>
        </w:rPr>
        <w:t>це</w:t>
      </w:r>
      <w:r w:rsidRPr="006359EE">
        <w:rPr>
          <w:lang w:val="uk-UA"/>
        </w:rPr>
        <w:t xml:space="preserve"> проживання волонтера). </w:t>
      </w:r>
      <w:proofErr w:type="spellStart"/>
      <w:r w:rsidRPr="00AE64A1">
        <w:t>Питання</w:t>
      </w:r>
      <w:proofErr w:type="spellEnd"/>
      <w:r w:rsidRPr="00AE64A1">
        <w:t xml:space="preserve"> </w:t>
      </w:r>
      <w:proofErr w:type="spellStart"/>
      <w:r w:rsidRPr="00AE64A1">
        <w:t>поселення</w:t>
      </w:r>
      <w:proofErr w:type="spellEnd"/>
      <w:r w:rsidRPr="00AE64A1">
        <w:t xml:space="preserve"> </w:t>
      </w:r>
      <w:r w:rsidR="006359EE">
        <w:rPr>
          <w:lang w:val="uk-UA"/>
        </w:rPr>
        <w:t xml:space="preserve"> </w:t>
      </w:r>
      <w:proofErr w:type="spellStart"/>
      <w:r w:rsidRPr="00AE64A1">
        <w:t>може</w:t>
      </w:r>
      <w:proofErr w:type="spellEnd"/>
      <w:r w:rsidRPr="00AE64A1">
        <w:t xml:space="preserve"> бути </w:t>
      </w:r>
      <w:proofErr w:type="spellStart"/>
      <w:r w:rsidRPr="00AE64A1">
        <w:t>вирішено</w:t>
      </w:r>
      <w:proofErr w:type="spellEnd"/>
      <w:r w:rsidRPr="00AE64A1">
        <w:t xml:space="preserve"> </w:t>
      </w:r>
      <w:proofErr w:type="spellStart"/>
      <w:r w:rsidRPr="00AE64A1">
        <w:t>спільно</w:t>
      </w:r>
      <w:proofErr w:type="spellEnd"/>
      <w:r w:rsidRPr="00AE64A1">
        <w:t xml:space="preserve"> </w:t>
      </w:r>
      <w:proofErr w:type="spellStart"/>
      <w:r w:rsidRPr="00AE64A1">
        <w:t>зі</w:t>
      </w:r>
      <w:proofErr w:type="spellEnd"/>
      <w:r w:rsidRPr="00AE64A1">
        <w:t xml:space="preserve"> школою та </w:t>
      </w:r>
      <w:r w:rsidR="006359EE">
        <w:rPr>
          <w:lang w:val="uk-UA"/>
        </w:rPr>
        <w:t>сільською (селищною) радами</w:t>
      </w:r>
      <w:r w:rsidRPr="00AE64A1">
        <w:t>.</w:t>
      </w:r>
    </w:p>
    <w:p w:rsidR="001E149E" w:rsidRPr="00AE64A1" w:rsidRDefault="001E149E" w:rsidP="001E149E">
      <w:pPr>
        <w:spacing w:line="276" w:lineRule="auto"/>
        <w:ind w:right="-5" w:firstLine="709"/>
      </w:pPr>
      <w:proofErr w:type="spellStart"/>
      <w:r>
        <w:t>Працювати</w:t>
      </w:r>
      <w:proofErr w:type="spellEnd"/>
      <w:r>
        <w:t xml:space="preserve"> в </w:t>
      </w:r>
      <w:proofErr w:type="spellStart"/>
      <w:r>
        <w:t>мовних</w:t>
      </w:r>
      <w:proofErr w:type="spellEnd"/>
      <w:r>
        <w:t xml:space="preserve"> таборах</w:t>
      </w:r>
      <w:r w:rsidRPr="00AE64A1">
        <w:t xml:space="preserve"> </w:t>
      </w:r>
      <w:proofErr w:type="spellStart"/>
      <w:r w:rsidRPr="00AE64A1">
        <w:t>можуть</w:t>
      </w:r>
      <w:proofErr w:type="spellEnd"/>
      <w:r w:rsidRPr="00AE64A1">
        <w:t xml:space="preserve"> </w:t>
      </w:r>
      <w:proofErr w:type="spellStart"/>
      <w:r>
        <w:t>учителі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, </w:t>
      </w:r>
      <w:proofErr w:type="spellStart"/>
      <w:r w:rsidRPr="00AE64A1">
        <w:t>викладачі</w:t>
      </w:r>
      <w:proofErr w:type="spellEnd"/>
      <w:r w:rsidRPr="00AE64A1">
        <w:t xml:space="preserve"> </w:t>
      </w:r>
      <w:proofErr w:type="spellStart"/>
      <w:r w:rsidRPr="00AE64A1">
        <w:t>вищих</w:t>
      </w:r>
      <w:proofErr w:type="spellEnd"/>
      <w:r w:rsidRPr="00AE64A1">
        <w:t xml:space="preserve"> навчальних </w:t>
      </w:r>
      <w:proofErr w:type="spellStart"/>
      <w:r w:rsidRPr="00AE64A1">
        <w:t>закладів</w:t>
      </w:r>
      <w:proofErr w:type="spellEnd"/>
      <w:r w:rsidRPr="00AE64A1">
        <w:t xml:space="preserve">, </w:t>
      </w:r>
      <w:proofErr w:type="spellStart"/>
      <w:r w:rsidRPr="00AE64A1">
        <w:t>недавні</w:t>
      </w:r>
      <w:proofErr w:type="spellEnd"/>
      <w:r w:rsidRPr="00AE64A1">
        <w:t xml:space="preserve"> </w:t>
      </w:r>
      <w:proofErr w:type="spellStart"/>
      <w:r w:rsidRPr="00AE64A1">
        <w:t>випускники</w:t>
      </w:r>
      <w:proofErr w:type="spellEnd"/>
      <w:r w:rsidRPr="00AE64A1">
        <w:t xml:space="preserve"> </w:t>
      </w:r>
      <w:proofErr w:type="spellStart"/>
      <w:r w:rsidRPr="00AE64A1">
        <w:t>вищих</w:t>
      </w:r>
      <w:proofErr w:type="spellEnd"/>
      <w:r w:rsidRPr="00AE64A1">
        <w:t xml:space="preserve"> навчальних </w:t>
      </w:r>
      <w:proofErr w:type="spellStart"/>
      <w:r w:rsidRPr="00AE64A1">
        <w:t>закладів</w:t>
      </w:r>
      <w:proofErr w:type="spellEnd"/>
      <w:r w:rsidRPr="00AE64A1">
        <w:t xml:space="preserve">, </w:t>
      </w:r>
      <w:proofErr w:type="spellStart"/>
      <w:r w:rsidRPr="00AE64A1">
        <w:t>н</w:t>
      </w:r>
      <w:r>
        <w:t>осії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r w:rsidR="006359EE">
        <w:rPr>
          <w:lang w:val="uk-UA"/>
        </w:rPr>
        <w:t>районі</w:t>
      </w:r>
      <w:r w:rsidRPr="00AE64A1">
        <w:t>,</w:t>
      </w:r>
      <w:r>
        <w:t xml:space="preserve"> </w:t>
      </w:r>
      <w:proofErr w:type="spellStart"/>
      <w:r w:rsidRPr="00AE64A1">
        <w:t>студенти</w:t>
      </w:r>
      <w:proofErr w:type="spellEnd"/>
      <w:r w:rsidRPr="00AE64A1">
        <w:t xml:space="preserve">, люди </w:t>
      </w:r>
      <w:proofErr w:type="spellStart"/>
      <w:proofErr w:type="gramStart"/>
      <w:r w:rsidRPr="00AE64A1">
        <w:t>р</w:t>
      </w:r>
      <w:proofErr w:type="gramEnd"/>
      <w:r w:rsidRPr="00AE64A1">
        <w:t>ізного</w:t>
      </w:r>
      <w:proofErr w:type="spellEnd"/>
      <w:r w:rsidRPr="00AE64A1">
        <w:t xml:space="preserve"> </w:t>
      </w:r>
      <w:proofErr w:type="spellStart"/>
      <w:r w:rsidRPr="00AE64A1">
        <w:t>віку</w:t>
      </w:r>
      <w:proofErr w:type="spellEnd"/>
      <w:r w:rsidRPr="00AE64A1">
        <w:t xml:space="preserve"> </w:t>
      </w:r>
      <w:proofErr w:type="spellStart"/>
      <w:r w:rsidRPr="00AE64A1">
        <w:t>і</w:t>
      </w:r>
      <w:proofErr w:type="spellEnd"/>
      <w:r w:rsidRPr="00AE64A1">
        <w:t xml:space="preserve"> </w:t>
      </w:r>
      <w:proofErr w:type="spellStart"/>
      <w:r w:rsidRPr="00AE64A1">
        <w:t>професій</w:t>
      </w:r>
      <w:proofErr w:type="spellEnd"/>
      <w:r w:rsidRPr="00AE64A1">
        <w:t xml:space="preserve">, </w:t>
      </w:r>
      <w:proofErr w:type="spellStart"/>
      <w:r w:rsidRPr="00AE64A1">
        <w:t>які</w:t>
      </w:r>
      <w:proofErr w:type="spellEnd"/>
      <w:r w:rsidRPr="00AE64A1">
        <w:t xml:space="preserve"> володіють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декількома</w:t>
      </w:r>
      <w:proofErr w:type="spellEnd"/>
      <w:r>
        <w:t xml:space="preserve"> </w:t>
      </w:r>
      <w:proofErr w:type="spellStart"/>
      <w:r>
        <w:t>іноземними</w:t>
      </w:r>
      <w:proofErr w:type="spellEnd"/>
      <w:r w:rsidRPr="00AE64A1">
        <w:t xml:space="preserve"> </w:t>
      </w:r>
      <w:proofErr w:type="spellStart"/>
      <w:r w:rsidRPr="00AE64A1">
        <w:t>мов</w:t>
      </w:r>
      <w:r>
        <w:t>ами</w:t>
      </w:r>
      <w:proofErr w:type="spellEnd"/>
      <w:r w:rsidRPr="00AE64A1">
        <w:t>.</w:t>
      </w:r>
    </w:p>
    <w:p w:rsidR="001E149E" w:rsidRPr="00E132B4" w:rsidRDefault="001E149E" w:rsidP="001E149E">
      <w:pPr>
        <w:spacing w:line="276" w:lineRule="auto"/>
        <w:ind w:firstLine="709"/>
        <w:rPr>
          <w:b/>
          <w:sz w:val="20"/>
          <w:szCs w:val="20"/>
        </w:rPr>
      </w:pPr>
    </w:p>
    <w:p w:rsidR="001E149E" w:rsidRDefault="001E149E" w:rsidP="001E149E">
      <w:pPr>
        <w:spacing w:line="276" w:lineRule="auto"/>
        <w:ind w:firstLine="709"/>
        <w:rPr>
          <w:b/>
        </w:rPr>
      </w:pPr>
      <w:r>
        <w:rPr>
          <w:b/>
        </w:rPr>
        <w:t xml:space="preserve">УЧАСНИКИ </w:t>
      </w:r>
      <w:proofErr w:type="spellStart"/>
      <w:r>
        <w:rPr>
          <w:b/>
        </w:rPr>
        <w:t>літніх</w:t>
      </w:r>
      <w:proofErr w:type="spellEnd"/>
      <w:r>
        <w:rPr>
          <w:b/>
        </w:rPr>
        <w:t xml:space="preserve"> </w:t>
      </w:r>
      <w:proofErr w:type="spellStart"/>
      <w:r w:rsidRPr="00B96D9B">
        <w:rPr>
          <w:b/>
        </w:rPr>
        <w:t>мовних</w:t>
      </w:r>
      <w:proofErr w:type="spellEnd"/>
      <w:r w:rsidRPr="00B96D9B">
        <w:rPr>
          <w:b/>
        </w:rPr>
        <w:t xml:space="preserve"> </w:t>
      </w:r>
      <w:proofErr w:type="spellStart"/>
      <w:r w:rsidRPr="00B96D9B">
        <w:rPr>
          <w:b/>
        </w:rPr>
        <w:t>таборі</w:t>
      </w:r>
      <w:proofErr w:type="gramStart"/>
      <w:r w:rsidRPr="00B96D9B">
        <w:rPr>
          <w:b/>
        </w:rPr>
        <w:t>в</w:t>
      </w:r>
      <w:proofErr w:type="spellEnd"/>
      <w:proofErr w:type="gramEnd"/>
    </w:p>
    <w:p w:rsidR="001E149E" w:rsidRDefault="001E149E" w:rsidP="001E149E">
      <w:pPr>
        <w:spacing w:line="276" w:lineRule="auto"/>
        <w:ind w:firstLine="709"/>
      </w:pPr>
      <w:r>
        <w:t xml:space="preserve">За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бажанням</w:t>
      </w:r>
      <w:proofErr w:type="spellEnd"/>
      <w:r>
        <w:t xml:space="preserve"> та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заяви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літніх</w:t>
      </w:r>
      <w:proofErr w:type="spellEnd"/>
      <w:r>
        <w:t xml:space="preserve"> </w:t>
      </w:r>
      <w:proofErr w:type="spellStart"/>
      <w:r>
        <w:t>мовних</w:t>
      </w:r>
      <w:proofErr w:type="spellEnd"/>
      <w:r>
        <w:t xml:space="preserve"> </w:t>
      </w:r>
      <w:proofErr w:type="spellStart"/>
      <w:r>
        <w:t>таборів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</w:t>
      </w:r>
      <w:r w:rsidRPr="006A0671">
        <w:t xml:space="preserve">навчальних </w:t>
      </w:r>
      <w:proofErr w:type="spellStart"/>
      <w:r w:rsidRPr="006A0671">
        <w:t>закладів</w:t>
      </w:r>
      <w:proofErr w:type="spellEnd"/>
      <w:r w:rsidRPr="006A0671">
        <w:t xml:space="preserve"> </w:t>
      </w:r>
      <w:proofErr w:type="spellStart"/>
      <w:r w:rsidRPr="006A0671">
        <w:t>з</w:t>
      </w:r>
      <w:proofErr w:type="spellEnd"/>
      <w:r w:rsidRPr="006A0671">
        <w:t xml:space="preserve"> </w:t>
      </w:r>
      <w:proofErr w:type="spellStart"/>
      <w:r w:rsidRPr="006A0671">
        <w:t>різним</w:t>
      </w:r>
      <w:proofErr w:type="spellEnd"/>
      <w:r w:rsidRPr="006A0671">
        <w:t xml:space="preserve"> </w:t>
      </w:r>
      <w:proofErr w:type="spellStart"/>
      <w:r w:rsidRPr="006A0671">
        <w:t>рівнем</w:t>
      </w:r>
      <w:proofErr w:type="spellEnd"/>
      <w:r w:rsidRPr="006A0671">
        <w:t xml:space="preserve"> </w:t>
      </w:r>
      <w:proofErr w:type="spellStart"/>
      <w:r w:rsidRPr="006A0671">
        <w:t>знань</w:t>
      </w:r>
      <w:proofErr w:type="spellEnd"/>
      <w:r w:rsidRPr="006A0671">
        <w:t xml:space="preserve"> </w:t>
      </w:r>
      <w:proofErr w:type="spellStart"/>
      <w:r w:rsidRPr="006A0671">
        <w:t>іноземної</w:t>
      </w:r>
      <w:proofErr w:type="spellEnd"/>
      <w:r w:rsidRPr="006A0671">
        <w:t xml:space="preserve"> </w:t>
      </w:r>
      <w:proofErr w:type="spellStart"/>
      <w:r w:rsidRPr="006A0671">
        <w:t>мов</w:t>
      </w:r>
      <w:r w:rsidRPr="00BE5F70">
        <w:t>и</w:t>
      </w:r>
      <w:proofErr w:type="spellEnd"/>
      <w:r w:rsidRPr="00BE5F70">
        <w:t>.</w:t>
      </w:r>
      <w:r>
        <w:t xml:space="preserve"> </w:t>
      </w:r>
    </w:p>
    <w:p w:rsidR="001E149E" w:rsidRDefault="001E149E" w:rsidP="001E149E">
      <w:pPr>
        <w:spacing w:line="276" w:lineRule="auto"/>
        <w:ind w:firstLine="709"/>
      </w:pPr>
      <w:proofErr w:type="spellStart"/>
      <w:r w:rsidRPr="006A0671">
        <w:rPr>
          <w:u w:val="single"/>
        </w:rPr>
        <w:t>Бажано</w:t>
      </w:r>
      <w:proofErr w:type="spellEnd"/>
      <w:r w:rsidRPr="006A0671">
        <w:rPr>
          <w:u w:val="single"/>
        </w:rPr>
        <w:t xml:space="preserve"> </w:t>
      </w:r>
      <w:proofErr w:type="spellStart"/>
      <w:r>
        <w:rPr>
          <w:u w:val="single"/>
        </w:rPr>
        <w:t>з</w:t>
      </w:r>
      <w:r w:rsidRPr="006A0671">
        <w:rPr>
          <w:u w:val="single"/>
        </w:rPr>
        <w:t>алучати</w:t>
      </w:r>
      <w:proofErr w:type="spellEnd"/>
      <w:r w:rsidRPr="006A0671">
        <w:rPr>
          <w:u w:val="single"/>
        </w:rPr>
        <w:t xml:space="preserve"> до </w:t>
      </w:r>
      <w:proofErr w:type="spellStart"/>
      <w:r w:rsidRPr="006A0671">
        <w:rPr>
          <w:u w:val="single"/>
        </w:rPr>
        <w:t>мовних</w:t>
      </w:r>
      <w:proofErr w:type="spellEnd"/>
      <w:r w:rsidRPr="006A0671">
        <w:rPr>
          <w:u w:val="single"/>
        </w:rPr>
        <w:t xml:space="preserve"> </w:t>
      </w:r>
      <w:proofErr w:type="spellStart"/>
      <w:r w:rsidRPr="006A0671">
        <w:rPr>
          <w:u w:val="single"/>
        </w:rPr>
        <w:t>таборів</w:t>
      </w:r>
      <w:proofErr w:type="spellEnd"/>
      <w:r w:rsidRPr="006A0671">
        <w:rPr>
          <w:u w:val="single"/>
        </w:rPr>
        <w:t xml:space="preserve"> учнів, </w:t>
      </w:r>
      <w:proofErr w:type="spellStart"/>
      <w:r w:rsidRPr="006A0671">
        <w:rPr>
          <w:u w:val="single"/>
        </w:rPr>
        <w:t>які</w:t>
      </w:r>
      <w:proofErr w:type="spellEnd"/>
      <w:r w:rsidRPr="006A0671">
        <w:rPr>
          <w:u w:val="single"/>
        </w:rPr>
        <w:t xml:space="preserve"> </w:t>
      </w:r>
      <w:proofErr w:type="spellStart"/>
      <w:r w:rsidRPr="006A0671">
        <w:rPr>
          <w:u w:val="single"/>
        </w:rPr>
        <w:t>мають</w:t>
      </w:r>
      <w:proofErr w:type="spellEnd"/>
      <w:r w:rsidRPr="006A0671">
        <w:rPr>
          <w:u w:val="single"/>
        </w:rPr>
        <w:t xml:space="preserve"> </w:t>
      </w:r>
      <w:proofErr w:type="spellStart"/>
      <w:r w:rsidRPr="006A0671">
        <w:rPr>
          <w:u w:val="single"/>
        </w:rPr>
        <w:t>низький</w:t>
      </w:r>
      <w:proofErr w:type="spellEnd"/>
      <w:r w:rsidRPr="006A0671">
        <w:rPr>
          <w:u w:val="single"/>
        </w:rPr>
        <w:t xml:space="preserve"> та </w:t>
      </w:r>
      <w:proofErr w:type="spellStart"/>
      <w:r w:rsidRPr="006A0671">
        <w:rPr>
          <w:u w:val="single"/>
        </w:rPr>
        <w:t>середній</w:t>
      </w:r>
      <w:proofErr w:type="spellEnd"/>
      <w:r w:rsidRPr="006A0671">
        <w:rPr>
          <w:u w:val="single"/>
        </w:rPr>
        <w:t xml:space="preserve"> </w:t>
      </w:r>
      <w:proofErr w:type="spellStart"/>
      <w:proofErr w:type="gramStart"/>
      <w:r w:rsidRPr="006A0671">
        <w:rPr>
          <w:u w:val="single"/>
        </w:rPr>
        <w:t>р</w:t>
      </w:r>
      <w:proofErr w:type="gramEnd"/>
      <w:r w:rsidRPr="006A0671">
        <w:rPr>
          <w:u w:val="single"/>
        </w:rPr>
        <w:t>івні</w:t>
      </w:r>
      <w:proofErr w:type="spellEnd"/>
      <w:r w:rsidRPr="006A0671">
        <w:rPr>
          <w:u w:val="single"/>
        </w:rPr>
        <w:t xml:space="preserve"> </w:t>
      </w:r>
      <w:proofErr w:type="spellStart"/>
      <w:r w:rsidRPr="006B5788">
        <w:rPr>
          <w:u w:val="single"/>
        </w:rPr>
        <w:t>володіння</w:t>
      </w:r>
      <w:proofErr w:type="spellEnd"/>
      <w:r w:rsidRPr="006B5788">
        <w:rPr>
          <w:u w:val="single"/>
        </w:rPr>
        <w:t xml:space="preserve"> </w:t>
      </w:r>
      <w:proofErr w:type="spellStart"/>
      <w:r w:rsidRPr="006B5788">
        <w:rPr>
          <w:u w:val="single"/>
        </w:rPr>
        <w:t>іноземною</w:t>
      </w:r>
      <w:proofErr w:type="spellEnd"/>
      <w:r w:rsidRPr="006B5788">
        <w:rPr>
          <w:u w:val="single"/>
        </w:rPr>
        <w:t xml:space="preserve"> </w:t>
      </w:r>
      <w:proofErr w:type="spellStart"/>
      <w:r w:rsidRPr="006B5788">
        <w:rPr>
          <w:u w:val="single"/>
        </w:rPr>
        <w:t>мовою</w:t>
      </w:r>
      <w:proofErr w:type="spellEnd"/>
      <w:r>
        <w:rPr>
          <w:u w:val="single"/>
        </w:rPr>
        <w:t xml:space="preserve"> та </w:t>
      </w:r>
      <w:proofErr w:type="spellStart"/>
      <w:r>
        <w:rPr>
          <w:u w:val="single"/>
        </w:rPr>
        <w:t>недостатню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мотивацію</w:t>
      </w:r>
      <w:proofErr w:type="spellEnd"/>
      <w:r>
        <w:rPr>
          <w:u w:val="single"/>
        </w:rPr>
        <w:t xml:space="preserve"> до </w:t>
      </w:r>
      <w:proofErr w:type="spellStart"/>
      <w:r>
        <w:rPr>
          <w:u w:val="single"/>
        </w:rPr>
        <w:t>оволодіння</w:t>
      </w:r>
      <w:proofErr w:type="spellEnd"/>
      <w:r>
        <w:rPr>
          <w:u w:val="single"/>
        </w:rPr>
        <w:t xml:space="preserve"> нею</w:t>
      </w:r>
      <w:r w:rsidRPr="006B5788">
        <w:t xml:space="preserve">. </w:t>
      </w:r>
    </w:p>
    <w:p w:rsidR="001E149E" w:rsidRDefault="001E149E" w:rsidP="001E149E">
      <w:pPr>
        <w:spacing w:line="276" w:lineRule="auto"/>
        <w:ind w:firstLine="709"/>
      </w:pPr>
    </w:p>
    <w:p w:rsidR="001E149E" w:rsidRPr="006A4BD2" w:rsidRDefault="001E149E" w:rsidP="001E149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6A4BD2">
        <w:rPr>
          <w:rFonts w:ascii="Times New Roman" w:hAnsi="Times New Roman"/>
          <w:b/>
          <w:color w:val="auto"/>
          <w:sz w:val="28"/>
          <w:szCs w:val="28"/>
          <w:lang w:val="uk-UA"/>
        </w:rPr>
        <w:t>СТРУКТУРА літніх мовних таборів</w:t>
      </w:r>
    </w:p>
    <w:p w:rsidR="001E149E" w:rsidRDefault="001E149E" w:rsidP="001E149E">
      <w:pPr>
        <w:spacing w:line="276" w:lineRule="auto"/>
        <w:ind w:firstLine="709"/>
        <w:rPr>
          <w:rStyle w:val="1"/>
          <w:rFonts w:eastAsia="Calibri"/>
        </w:rPr>
      </w:pPr>
      <w:proofErr w:type="spellStart"/>
      <w:r>
        <w:rPr>
          <w:rStyle w:val="1"/>
        </w:rPr>
        <w:t>Структурування</w:t>
      </w:r>
      <w:proofErr w:type="spellEnd"/>
      <w:r>
        <w:rPr>
          <w:rStyle w:val="1"/>
        </w:rPr>
        <w:t xml:space="preserve"> діяльності </w:t>
      </w:r>
      <w:proofErr w:type="spellStart"/>
      <w:r>
        <w:rPr>
          <w:rStyle w:val="1"/>
        </w:rPr>
        <w:t>літніх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мовних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таборів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може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здійснюватися</w:t>
      </w:r>
      <w:proofErr w:type="spellEnd"/>
      <w:r>
        <w:rPr>
          <w:rStyle w:val="1"/>
        </w:rPr>
        <w:t xml:space="preserve"> за </w:t>
      </w:r>
      <w:proofErr w:type="spellStart"/>
      <w:r>
        <w:rPr>
          <w:rStyle w:val="1"/>
        </w:rPr>
        <w:t>віком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або</w:t>
      </w:r>
      <w:proofErr w:type="spellEnd"/>
      <w:r>
        <w:rPr>
          <w:rStyle w:val="1"/>
        </w:rPr>
        <w:t xml:space="preserve"> за </w:t>
      </w:r>
      <w:proofErr w:type="spellStart"/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івнем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володіння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мовою</w:t>
      </w:r>
      <w:proofErr w:type="spellEnd"/>
      <w:r>
        <w:rPr>
          <w:rStyle w:val="1"/>
        </w:rPr>
        <w:t xml:space="preserve">. Учнів </w:t>
      </w:r>
      <w:proofErr w:type="spellStart"/>
      <w:r>
        <w:rPr>
          <w:rStyle w:val="1"/>
        </w:rPr>
        <w:t>можна</w:t>
      </w:r>
      <w:proofErr w:type="spellEnd"/>
      <w:r>
        <w:rPr>
          <w:rStyle w:val="1"/>
        </w:rPr>
        <w:t xml:space="preserve"> </w:t>
      </w:r>
      <w:proofErr w:type="spellStart"/>
      <w:r w:rsidRPr="00F17A86">
        <w:rPr>
          <w:rStyle w:val="1"/>
          <w:u w:val="single"/>
        </w:rPr>
        <w:t>об’єднати</w:t>
      </w:r>
      <w:proofErr w:type="spellEnd"/>
      <w:r w:rsidRPr="00F17A86">
        <w:rPr>
          <w:rStyle w:val="1"/>
          <w:u w:val="single"/>
        </w:rPr>
        <w:t xml:space="preserve"> в </w:t>
      </w:r>
      <w:proofErr w:type="spellStart"/>
      <w:r w:rsidRPr="00F17A86">
        <w:rPr>
          <w:rStyle w:val="1"/>
          <w:u w:val="single"/>
        </w:rPr>
        <w:t>групи</w:t>
      </w:r>
      <w:proofErr w:type="spellEnd"/>
      <w:r>
        <w:rPr>
          <w:rStyle w:val="2"/>
          <w:rFonts w:eastAsia="Calibri"/>
          <w:sz w:val="28"/>
          <w:szCs w:val="28"/>
        </w:rPr>
        <w:t xml:space="preserve"> на </w:t>
      </w:r>
      <w:proofErr w:type="spellStart"/>
      <w:r>
        <w:rPr>
          <w:rStyle w:val="2"/>
          <w:rFonts w:eastAsia="Calibri"/>
          <w:sz w:val="28"/>
          <w:szCs w:val="28"/>
        </w:rPr>
        <w:t>розсуд</w:t>
      </w:r>
      <w:proofErr w:type="spellEnd"/>
      <w:r>
        <w:rPr>
          <w:rStyle w:val="2"/>
          <w:rFonts w:eastAsia="Calibri"/>
          <w:sz w:val="28"/>
          <w:szCs w:val="28"/>
        </w:rPr>
        <w:t xml:space="preserve"> </w:t>
      </w:r>
      <w:proofErr w:type="spellStart"/>
      <w:r>
        <w:rPr>
          <w:rStyle w:val="2"/>
          <w:rFonts w:eastAsia="Calibri"/>
          <w:sz w:val="28"/>
          <w:szCs w:val="28"/>
        </w:rPr>
        <w:t>волонтерів</w:t>
      </w:r>
      <w:proofErr w:type="spellEnd"/>
      <w:r>
        <w:rPr>
          <w:rStyle w:val="2"/>
          <w:rFonts w:eastAsia="Calibri"/>
          <w:sz w:val="28"/>
          <w:szCs w:val="28"/>
        </w:rPr>
        <w:t xml:space="preserve"> та </w:t>
      </w:r>
      <w:proofErr w:type="spellStart"/>
      <w:r>
        <w:rPr>
          <w:rStyle w:val="2"/>
          <w:rFonts w:eastAsia="Calibri"/>
          <w:sz w:val="28"/>
          <w:szCs w:val="28"/>
        </w:rPr>
        <w:t>вчителів</w:t>
      </w:r>
      <w:proofErr w:type="spellEnd"/>
      <w:r>
        <w:rPr>
          <w:rStyle w:val="2"/>
          <w:rFonts w:eastAsia="Calibri"/>
          <w:sz w:val="28"/>
          <w:szCs w:val="28"/>
        </w:rPr>
        <w:t xml:space="preserve"> </w:t>
      </w:r>
      <w:proofErr w:type="spellStart"/>
      <w:r>
        <w:rPr>
          <w:rStyle w:val="2"/>
          <w:rFonts w:eastAsia="Calibri"/>
          <w:sz w:val="28"/>
          <w:szCs w:val="28"/>
        </w:rPr>
        <w:t>залежно</w:t>
      </w:r>
      <w:proofErr w:type="spellEnd"/>
      <w:r>
        <w:rPr>
          <w:rStyle w:val="2"/>
          <w:rFonts w:eastAsia="Calibri"/>
          <w:sz w:val="28"/>
          <w:szCs w:val="28"/>
        </w:rPr>
        <w:t xml:space="preserve"> </w:t>
      </w:r>
      <w:proofErr w:type="spellStart"/>
      <w:r>
        <w:rPr>
          <w:rStyle w:val="2"/>
          <w:rFonts w:eastAsia="Calibri"/>
          <w:sz w:val="28"/>
          <w:szCs w:val="28"/>
        </w:rPr>
        <w:t>від</w:t>
      </w:r>
      <w:proofErr w:type="spellEnd"/>
      <w:r>
        <w:rPr>
          <w:rStyle w:val="2"/>
          <w:rFonts w:eastAsia="Calibri"/>
          <w:sz w:val="28"/>
          <w:szCs w:val="28"/>
        </w:rPr>
        <w:t xml:space="preserve"> </w:t>
      </w:r>
      <w:proofErr w:type="spellStart"/>
      <w:r>
        <w:rPr>
          <w:rStyle w:val="1"/>
        </w:rPr>
        <w:t>їхнього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віку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інтересів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або</w:t>
      </w:r>
      <w:proofErr w:type="spellEnd"/>
      <w:r>
        <w:rPr>
          <w:rStyle w:val="1"/>
        </w:rPr>
        <w:t xml:space="preserve"> </w:t>
      </w:r>
      <w:proofErr w:type="spellStart"/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івня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знань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іноземної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мови</w:t>
      </w:r>
      <w:proofErr w:type="spellEnd"/>
      <w:r>
        <w:rPr>
          <w:rStyle w:val="1"/>
        </w:rPr>
        <w:t xml:space="preserve">. </w:t>
      </w:r>
      <w:proofErr w:type="gramStart"/>
      <w:r>
        <w:rPr>
          <w:rStyle w:val="1"/>
        </w:rPr>
        <w:t>З</w:t>
      </w:r>
      <w:proofErr w:type="gramEnd"/>
      <w:r>
        <w:rPr>
          <w:rStyle w:val="1"/>
        </w:rPr>
        <w:t xml:space="preserve"> </w:t>
      </w:r>
      <w:proofErr w:type="spellStart"/>
      <w:r>
        <w:rPr>
          <w:rStyle w:val="1"/>
        </w:rPr>
        <w:t>урахуванням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цього</w:t>
      </w:r>
      <w:proofErr w:type="spellEnd"/>
      <w:r>
        <w:rPr>
          <w:rStyle w:val="2"/>
          <w:rFonts w:eastAsia="Calibri"/>
          <w:sz w:val="28"/>
          <w:szCs w:val="28"/>
        </w:rPr>
        <w:t xml:space="preserve"> </w:t>
      </w:r>
      <w:proofErr w:type="spellStart"/>
      <w:r>
        <w:rPr>
          <w:rStyle w:val="2"/>
          <w:rFonts w:eastAsia="Calibri"/>
          <w:sz w:val="28"/>
          <w:szCs w:val="28"/>
        </w:rPr>
        <w:t>іншомовна</w:t>
      </w:r>
      <w:proofErr w:type="spellEnd"/>
      <w:r>
        <w:rPr>
          <w:rStyle w:val="2"/>
          <w:rFonts w:eastAsia="Calibri"/>
          <w:sz w:val="28"/>
          <w:szCs w:val="28"/>
        </w:rPr>
        <w:t xml:space="preserve"> </w:t>
      </w:r>
      <w:proofErr w:type="spellStart"/>
      <w:r>
        <w:rPr>
          <w:rStyle w:val="2"/>
          <w:rFonts w:eastAsia="Calibri"/>
          <w:sz w:val="28"/>
          <w:szCs w:val="28"/>
        </w:rPr>
        <w:t>діяльність</w:t>
      </w:r>
      <w:proofErr w:type="spellEnd"/>
      <w:r>
        <w:rPr>
          <w:rStyle w:val="2"/>
          <w:rFonts w:eastAsia="Calibri"/>
          <w:sz w:val="28"/>
          <w:szCs w:val="28"/>
        </w:rPr>
        <w:t xml:space="preserve"> </w:t>
      </w:r>
      <w:proofErr w:type="spellStart"/>
      <w:r>
        <w:rPr>
          <w:rStyle w:val="2"/>
          <w:rFonts w:eastAsia="Calibri"/>
          <w:sz w:val="28"/>
          <w:szCs w:val="28"/>
        </w:rPr>
        <w:t>школярів</w:t>
      </w:r>
      <w:proofErr w:type="spellEnd"/>
      <w:r>
        <w:rPr>
          <w:rStyle w:val="2"/>
          <w:rFonts w:eastAsia="Calibri"/>
          <w:sz w:val="28"/>
          <w:szCs w:val="28"/>
        </w:rPr>
        <w:t xml:space="preserve"> </w:t>
      </w:r>
      <w:proofErr w:type="spellStart"/>
      <w:r>
        <w:rPr>
          <w:rStyle w:val="1"/>
        </w:rPr>
        <w:lastRenderedPageBreak/>
        <w:t>ведеться</w:t>
      </w:r>
      <w:proofErr w:type="spellEnd"/>
      <w:r>
        <w:rPr>
          <w:rStyle w:val="1"/>
        </w:rPr>
        <w:t xml:space="preserve"> за </w:t>
      </w:r>
      <w:proofErr w:type="spellStart"/>
      <w:r>
        <w:rPr>
          <w:rStyle w:val="1"/>
        </w:rPr>
        <w:t>різними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напрямами</w:t>
      </w:r>
      <w:proofErr w:type="spellEnd"/>
      <w:r>
        <w:rPr>
          <w:rStyle w:val="1"/>
        </w:rPr>
        <w:t>. Така</w:t>
      </w:r>
      <w:r>
        <w:rPr>
          <w:rStyle w:val="2"/>
          <w:rFonts w:eastAsia="Calibri"/>
          <w:sz w:val="28"/>
          <w:szCs w:val="28"/>
        </w:rPr>
        <w:t xml:space="preserve"> система </w:t>
      </w:r>
      <w:proofErr w:type="spellStart"/>
      <w:r>
        <w:rPr>
          <w:rStyle w:val="1"/>
        </w:rPr>
        <w:t>дозволяє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дитині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відчувати</w:t>
      </w:r>
      <w:proofErr w:type="spellEnd"/>
      <w:r>
        <w:rPr>
          <w:rStyle w:val="1"/>
        </w:rPr>
        <w:t xml:space="preserve"> себе комфортно в </w:t>
      </w:r>
      <w:proofErr w:type="spellStart"/>
      <w:r>
        <w:rPr>
          <w:rStyle w:val="1"/>
        </w:rPr>
        <w:t>групі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однолітків</w:t>
      </w:r>
      <w:proofErr w:type="spellEnd"/>
      <w:r>
        <w:rPr>
          <w:rStyle w:val="1"/>
        </w:rPr>
        <w:t xml:space="preserve">, </w:t>
      </w:r>
      <w:proofErr w:type="spellStart"/>
      <w:r>
        <w:rPr>
          <w:rStyle w:val="1"/>
        </w:rPr>
        <w:t>які</w:t>
      </w:r>
      <w:proofErr w:type="spellEnd"/>
      <w:r>
        <w:rPr>
          <w:rStyle w:val="2"/>
          <w:rFonts w:eastAsia="Calibri"/>
          <w:sz w:val="28"/>
          <w:szCs w:val="28"/>
        </w:rPr>
        <w:t xml:space="preserve"> </w:t>
      </w:r>
      <w:proofErr w:type="spellStart"/>
      <w:r>
        <w:rPr>
          <w:rStyle w:val="2"/>
          <w:rFonts w:eastAsia="Calibri"/>
          <w:sz w:val="28"/>
          <w:szCs w:val="28"/>
        </w:rPr>
        <w:t>відповідають</w:t>
      </w:r>
      <w:proofErr w:type="spellEnd"/>
      <w:r>
        <w:rPr>
          <w:rStyle w:val="2"/>
          <w:rFonts w:eastAsia="Calibri"/>
          <w:sz w:val="28"/>
          <w:szCs w:val="28"/>
        </w:rPr>
        <w:t xml:space="preserve"> </w:t>
      </w:r>
      <w:proofErr w:type="spellStart"/>
      <w:r>
        <w:rPr>
          <w:rStyle w:val="1"/>
        </w:rPr>
        <w:t>її</w:t>
      </w:r>
      <w:proofErr w:type="spellEnd"/>
      <w:r>
        <w:rPr>
          <w:rStyle w:val="1"/>
        </w:rPr>
        <w:t xml:space="preserve"> </w:t>
      </w:r>
      <w:proofErr w:type="spellStart"/>
      <w:proofErr w:type="gramStart"/>
      <w:r>
        <w:rPr>
          <w:rStyle w:val="1"/>
        </w:rPr>
        <w:t>р</w:t>
      </w:r>
      <w:proofErr w:type="gramEnd"/>
      <w:r>
        <w:rPr>
          <w:rStyle w:val="1"/>
        </w:rPr>
        <w:t>івню</w:t>
      </w:r>
      <w:proofErr w:type="spellEnd"/>
      <w:r>
        <w:rPr>
          <w:rStyle w:val="1"/>
        </w:rPr>
        <w:t xml:space="preserve">. </w:t>
      </w:r>
    </w:p>
    <w:p w:rsidR="001E149E" w:rsidRDefault="001E149E" w:rsidP="001E149E">
      <w:pPr>
        <w:spacing w:line="276" w:lineRule="auto"/>
        <w:ind w:firstLine="709"/>
        <w:rPr>
          <w:b/>
        </w:rPr>
      </w:pPr>
      <w:r>
        <w:rPr>
          <w:b/>
        </w:rPr>
        <w:t xml:space="preserve">Тип </w:t>
      </w:r>
      <w:proofErr w:type="spellStart"/>
      <w:proofErr w:type="gramStart"/>
      <w:r>
        <w:rPr>
          <w:b/>
        </w:rPr>
        <w:t>л</w:t>
      </w:r>
      <w:proofErr w:type="gramEnd"/>
      <w:r>
        <w:rPr>
          <w:b/>
        </w:rPr>
        <w:t>ітн</w:t>
      </w:r>
      <w:r w:rsidR="000D0F9D">
        <w:rPr>
          <w:b/>
          <w:lang w:val="uk-UA"/>
        </w:rPr>
        <w:t>ього</w:t>
      </w:r>
      <w:proofErr w:type="spellEnd"/>
      <w:r>
        <w:rPr>
          <w:b/>
        </w:rPr>
        <w:t xml:space="preserve"> </w:t>
      </w:r>
      <w:proofErr w:type="spellStart"/>
      <w:r w:rsidRPr="004E3C7E">
        <w:rPr>
          <w:b/>
        </w:rPr>
        <w:t>мовн</w:t>
      </w:r>
      <w:r w:rsidR="000D0F9D">
        <w:rPr>
          <w:b/>
          <w:lang w:val="uk-UA"/>
        </w:rPr>
        <w:t>ого</w:t>
      </w:r>
      <w:proofErr w:type="spellEnd"/>
      <w:r w:rsidRPr="004E3C7E">
        <w:rPr>
          <w:b/>
        </w:rPr>
        <w:t xml:space="preserve"> табор</w:t>
      </w:r>
      <w:r w:rsidR="000D0F9D">
        <w:rPr>
          <w:b/>
          <w:lang w:val="uk-UA"/>
        </w:rPr>
        <w:t>у</w:t>
      </w:r>
    </w:p>
    <w:p w:rsidR="001E149E" w:rsidRPr="00162235" w:rsidRDefault="001E149E" w:rsidP="001E149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320C2C">
        <w:rPr>
          <w:rFonts w:ascii="Times New Roman" w:hAnsi="Times New Roman"/>
          <w:color w:val="auto"/>
          <w:sz w:val="28"/>
          <w:szCs w:val="28"/>
          <w:lang w:val="uk-UA"/>
        </w:rPr>
        <w:t xml:space="preserve"> Літні мовні табори створюються під час літніх канікул, коли школярі потребують відпочинку, тому </w:t>
      </w:r>
      <w:r w:rsidRPr="00320C2C">
        <w:rPr>
          <w:rFonts w:ascii="Times New Roman" w:hAnsi="Times New Roman"/>
          <w:color w:val="000000"/>
          <w:sz w:val="28"/>
          <w:szCs w:val="28"/>
          <w:lang w:val="uk-UA"/>
        </w:rPr>
        <w:t>не можна перетворювати роботу табору на продовження навчання.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57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Навчальні заклади використовують різні форми роботи по закінченню навчального року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B578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Ними можуть бути і шкільна практика, і оздоровчі табори, і екскурсійна діяльність тощо.</w:t>
      </w:r>
    </w:p>
    <w:p w:rsidR="000D0F9D" w:rsidRDefault="000D0F9D" w:rsidP="000D0F9D">
      <w:pPr>
        <w:pStyle w:val="a4"/>
        <w:tabs>
          <w:tab w:val="left" w:pos="993"/>
        </w:tabs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>Н</w:t>
      </w:r>
      <w:r w:rsidR="001E149E" w:rsidRPr="000D0F9D">
        <w:rPr>
          <w:rFonts w:ascii="Times New Roman" w:hAnsi="Times New Roman"/>
          <w:color w:val="auto"/>
          <w:sz w:val="28"/>
          <w:szCs w:val="28"/>
          <w:u w:val="single"/>
          <w:lang w:val="uk-UA"/>
        </w:rPr>
        <w:t xml:space="preserve">а базі </w:t>
      </w:r>
      <w:r w:rsidR="001E149E" w:rsidRPr="000D0F9D">
        <w:rPr>
          <w:rFonts w:ascii="Times New Roman" w:hAnsi="Times New Roman"/>
          <w:color w:val="auto"/>
          <w:sz w:val="28"/>
          <w:szCs w:val="28"/>
          <w:u w:val="single"/>
          <w:shd w:val="clear" w:color="auto" w:fill="FFFFFF"/>
          <w:lang w:val="uk-UA"/>
        </w:rPr>
        <w:t>пришкільного оздоровчого табору</w:t>
      </w:r>
      <w:r w:rsidR="001E149E" w:rsidRPr="000D0F9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створюється декілька або</w:t>
      </w:r>
    </w:p>
    <w:p w:rsidR="001E149E" w:rsidRPr="000D0F9D" w:rsidRDefault="001E149E" w:rsidP="000D0F9D">
      <w:pPr>
        <w:pStyle w:val="a4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D0F9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одна група школярів (залежно від кількості бажаючих), які</w:t>
      </w:r>
      <w:r w:rsidRPr="000D0F9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хочуть підвищити свій рівень знань з іноземної мови. У такому випадку м</w:t>
      </w:r>
      <w:r w:rsidRPr="000D0F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овна школа розглядається як форма роботи пришкільного літнього оздоровчого табору.</w:t>
      </w:r>
      <w:r w:rsidRPr="000D0F9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Діти проводять час у таборі за окремо складеною волонтерами та вчителями програмою щодо опанування іноземної мови, але розпорядок дня таких груп підпорядковується розпорядку пришкільного табору.</w:t>
      </w:r>
      <w:r w:rsidRPr="000D0F9D">
        <w:rPr>
          <w:rFonts w:ascii="Times New Roman" w:hAnsi="Times New Roman"/>
          <w:color w:val="262626"/>
          <w:sz w:val="28"/>
          <w:szCs w:val="28"/>
          <w:shd w:val="clear" w:color="auto" w:fill="FFFFFF"/>
          <w:lang w:val="uk-UA"/>
        </w:rPr>
        <w:t xml:space="preserve"> Інші діти, як і раніше, відвідуватимуть звичайні пришкільні табори.</w:t>
      </w:r>
    </w:p>
    <w:p w:rsidR="001E149E" w:rsidRPr="001E149E" w:rsidRDefault="001E149E" w:rsidP="001E149E">
      <w:pPr>
        <w:spacing w:line="276" w:lineRule="auto"/>
        <w:ind w:firstLine="709"/>
        <w:rPr>
          <w:sz w:val="20"/>
          <w:szCs w:val="20"/>
          <w:lang w:val="uk-UA" w:eastAsia="uk-UA"/>
        </w:rPr>
      </w:pPr>
    </w:p>
    <w:p w:rsidR="00CF55CC" w:rsidRPr="006A4BD2" w:rsidRDefault="001E149E" w:rsidP="00CF55CC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77A4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ЗМІСТОВЕ НАПОВНЕННЯ </w:t>
      </w:r>
      <w:r w:rsidR="00CF55CC" w:rsidRPr="006A4BD2">
        <w:rPr>
          <w:rFonts w:ascii="Times New Roman" w:hAnsi="Times New Roman"/>
          <w:b/>
          <w:color w:val="auto"/>
          <w:sz w:val="28"/>
          <w:szCs w:val="28"/>
          <w:lang w:val="uk-UA"/>
        </w:rPr>
        <w:t>літніх мовних таборів</w:t>
      </w:r>
    </w:p>
    <w:p w:rsidR="001E149E" w:rsidRPr="001E149E" w:rsidRDefault="00CF55CC" w:rsidP="00CF55CC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40"/>
          <w:szCs w:val="40"/>
          <w:lang w:val="uk-UA"/>
        </w:rPr>
        <w:t xml:space="preserve">       </w:t>
      </w:r>
      <w:r w:rsidR="001E149E" w:rsidRPr="0091723A">
        <w:rPr>
          <w:rFonts w:ascii="Times New Roman" w:hAnsi="Times New Roman"/>
          <w:color w:val="auto"/>
          <w:sz w:val="28"/>
          <w:szCs w:val="28"/>
          <w:lang w:val="uk-UA"/>
        </w:rPr>
        <w:t xml:space="preserve">Літні табори з іноземних мов покликані спонукати школярів практично застосовувати знання з </w:t>
      </w:r>
      <w:r w:rsidR="001E149E">
        <w:rPr>
          <w:rFonts w:ascii="Times New Roman" w:hAnsi="Times New Roman"/>
          <w:color w:val="auto"/>
          <w:sz w:val="28"/>
          <w:szCs w:val="28"/>
          <w:lang w:val="uk-UA"/>
        </w:rPr>
        <w:t xml:space="preserve">однієї або декількох </w:t>
      </w:r>
      <w:r w:rsidR="001E149E" w:rsidRPr="0091723A">
        <w:rPr>
          <w:rFonts w:ascii="Times New Roman" w:hAnsi="Times New Roman"/>
          <w:color w:val="auto"/>
          <w:sz w:val="28"/>
          <w:szCs w:val="28"/>
          <w:lang w:val="uk-UA"/>
        </w:rPr>
        <w:t xml:space="preserve">мов, отриманих протягом навчального року. </w:t>
      </w:r>
    </w:p>
    <w:p w:rsidR="001E149E" w:rsidRPr="00A5180B" w:rsidRDefault="001E149E" w:rsidP="001E149E">
      <w:pPr>
        <w:spacing w:line="276" w:lineRule="auto"/>
        <w:ind w:firstLine="709"/>
      </w:pPr>
      <w:proofErr w:type="spellStart"/>
      <w:r w:rsidRPr="006B5788">
        <w:t>Програма</w:t>
      </w:r>
      <w:proofErr w:type="spellEnd"/>
      <w:r w:rsidRPr="006B5788">
        <w:t xml:space="preserve"> </w:t>
      </w:r>
      <w:proofErr w:type="spellStart"/>
      <w:r w:rsidRPr="006B5788">
        <w:t>літніх</w:t>
      </w:r>
      <w:proofErr w:type="spellEnd"/>
      <w:r w:rsidRPr="006B5788">
        <w:t xml:space="preserve"> </w:t>
      </w:r>
      <w:proofErr w:type="spellStart"/>
      <w:r w:rsidRPr="006B5788">
        <w:t>мовних</w:t>
      </w:r>
      <w:proofErr w:type="spellEnd"/>
      <w:r w:rsidRPr="006B5788">
        <w:t xml:space="preserve"> </w:t>
      </w:r>
      <w:proofErr w:type="spellStart"/>
      <w:r w:rsidRPr="006B5788">
        <w:t>таборів</w:t>
      </w:r>
      <w:proofErr w:type="spellEnd"/>
      <w:r w:rsidRPr="006B5788">
        <w:t xml:space="preserve"> повинна </w:t>
      </w:r>
      <w:proofErr w:type="spellStart"/>
      <w:r w:rsidRPr="006B5788">
        <w:t>передбачати</w:t>
      </w:r>
      <w:proofErr w:type="spellEnd"/>
      <w:r w:rsidRPr="006B5788">
        <w:t xml:space="preserve"> </w:t>
      </w:r>
      <w:proofErr w:type="spellStart"/>
      <w:r w:rsidRPr="006B5788">
        <w:t>диференційований</w:t>
      </w:r>
      <w:proofErr w:type="spellEnd"/>
      <w:r w:rsidRPr="006B5788">
        <w:t xml:space="preserve"> </w:t>
      </w:r>
      <w:proofErr w:type="spellStart"/>
      <w:proofErr w:type="gramStart"/>
      <w:r w:rsidRPr="006B5788">
        <w:t>п</w:t>
      </w:r>
      <w:proofErr w:type="gramEnd"/>
      <w:r w:rsidRPr="006B5788">
        <w:t>ідхід</w:t>
      </w:r>
      <w:proofErr w:type="spellEnd"/>
      <w:r w:rsidRPr="006B5788">
        <w:t xml:space="preserve"> при </w:t>
      </w:r>
      <w:proofErr w:type="spellStart"/>
      <w:r w:rsidRPr="006B5788">
        <w:t>роботі</w:t>
      </w:r>
      <w:proofErr w:type="spellEnd"/>
      <w:r w:rsidRPr="006B5788">
        <w:t xml:space="preserve"> </w:t>
      </w:r>
      <w:proofErr w:type="spellStart"/>
      <w:r w:rsidRPr="006B5788">
        <w:t>з</w:t>
      </w:r>
      <w:proofErr w:type="spellEnd"/>
      <w:r w:rsidRPr="006B5788">
        <w:t xml:space="preserve"> школярами. Участь у </w:t>
      </w:r>
      <w:proofErr w:type="spellStart"/>
      <w:r w:rsidRPr="006B5788">
        <w:t>мовному</w:t>
      </w:r>
      <w:proofErr w:type="spellEnd"/>
      <w:r w:rsidRPr="006B5788">
        <w:t xml:space="preserve"> </w:t>
      </w:r>
      <w:proofErr w:type="spellStart"/>
      <w:r w:rsidRPr="006B5788">
        <w:t>таборі</w:t>
      </w:r>
      <w:proofErr w:type="spellEnd"/>
      <w:r w:rsidRPr="006B5788">
        <w:t xml:space="preserve"> </w:t>
      </w:r>
      <w:proofErr w:type="spellStart"/>
      <w:r w:rsidRPr="006B5788">
        <w:t>допоможе</w:t>
      </w:r>
      <w:proofErr w:type="spellEnd"/>
      <w:r w:rsidRPr="006B5788">
        <w:t xml:space="preserve"> </w:t>
      </w:r>
      <w:proofErr w:type="spellStart"/>
      <w:r w:rsidRPr="006B5788">
        <w:t>дітям</w:t>
      </w:r>
      <w:proofErr w:type="spellEnd"/>
      <w:r w:rsidRPr="006B5788">
        <w:t xml:space="preserve"> </w:t>
      </w:r>
      <w:proofErr w:type="spellStart"/>
      <w:r w:rsidRPr="006B5788">
        <w:t>розкрити</w:t>
      </w:r>
      <w:proofErr w:type="spellEnd"/>
      <w:r w:rsidRPr="006B5788">
        <w:t xml:space="preserve"> </w:t>
      </w:r>
      <w:proofErr w:type="spellStart"/>
      <w:r w:rsidRPr="006B5788">
        <w:t>свої</w:t>
      </w:r>
      <w:proofErr w:type="spellEnd"/>
      <w:r w:rsidRPr="006B5788">
        <w:t xml:space="preserve"> </w:t>
      </w:r>
      <w:proofErr w:type="spellStart"/>
      <w:r w:rsidRPr="006B5788">
        <w:t>таланти</w:t>
      </w:r>
      <w:proofErr w:type="spellEnd"/>
      <w:r w:rsidRPr="006B5788">
        <w:t xml:space="preserve"> та </w:t>
      </w:r>
      <w:proofErr w:type="spellStart"/>
      <w:r w:rsidRPr="006B5788">
        <w:t>отримати</w:t>
      </w:r>
      <w:proofErr w:type="spellEnd"/>
      <w:r w:rsidRPr="006B5788">
        <w:t xml:space="preserve"> </w:t>
      </w:r>
      <w:proofErr w:type="spellStart"/>
      <w:r w:rsidRPr="006B5788">
        <w:t>досвід</w:t>
      </w:r>
      <w:proofErr w:type="spellEnd"/>
      <w:r w:rsidRPr="00A5180B">
        <w:t xml:space="preserve"> </w:t>
      </w:r>
      <w:proofErr w:type="spellStart"/>
      <w:r w:rsidRPr="00A5180B">
        <w:t>спілкування</w:t>
      </w:r>
      <w:proofErr w:type="spellEnd"/>
      <w:r w:rsidRPr="00A5180B">
        <w:t xml:space="preserve"> </w:t>
      </w:r>
      <w:proofErr w:type="spellStart"/>
      <w:r w:rsidRPr="00A5180B">
        <w:t>іноземною</w:t>
      </w:r>
      <w:proofErr w:type="spellEnd"/>
      <w:r w:rsidRPr="00A5180B">
        <w:t xml:space="preserve"> </w:t>
      </w:r>
      <w:proofErr w:type="spellStart"/>
      <w:r w:rsidRPr="00A5180B">
        <w:t>мовою</w:t>
      </w:r>
      <w:proofErr w:type="spellEnd"/>
      <w:r w:rsidRPr="00A5180B">
        <w:t xml:space="preserve">. При </w:t>
      </w:r>
      <w:proofErr w:type="spellStart"/>
      <w:r w:rsidRPr="00A5180B">
        <w:t>цьому</w:t>
      </w:r>
      <w:proofErr w:type="spellEnd"/>
      <w:r w:rsidRPr="00A5180B">
        <w:t xml:space="preserve"> </w:t>
      </w:r>
      <w:proofErr w:type="spellStart"/>
      <w:r w:rsidRPr="00A5180B">
        <w:t>знання</w:t>
      </w:r>
      <w:proofErr w:type="spellEnd"/>
      <w:r w:rsidRPr="00A5180B">
        <w:t xml:space="preserve"> </w:t>
      </w:r>
      <w:proofErr w:type="spellStart"/>
      <w:r w:rsidRPr="00A5180B">
        <w:t>дитини</w:t>
      </w:r>
      <w:proofErr w:type="spellEnd"/>
      <w:r w:rsidRPr="00A5180B">
        <w:t xml:space="preserve"> не </w:t>
      </w:r>
      <w:proofErr w:type="spellStart"/>
      <w:r w:rsidRPr="00A5180B">
        <w:t>повинні</w:t>
      </w:r>
      <w:proofErr w:type="spellEnd"/>
      <w:r w:rsidRPr="00A5180B">
        <w:t xml:space="preserve"> </w:t>
      </w:r>
      <w:proofErr w:type="spellStart"/>
      <w:r w:rsidRPr="00A5180B">
        <w:t>оцінюватися</w:t>
      </w:r>
      <w:proofErr w:type="spellEnd"/>
      <w:r w:rsidRPr="00A5180B">
        <w:t xml:space="preserve"> як у </w:t>
      </w:r>
      <w:proofErr w:type="spellStart"/>
      <w:r w:rsidRPr="00A5180B">
        <w:t>шко</w:t>
      </w:r>
      <w:r>
        <w:t>лі</w:t>
      </w:r>
      <w:proofErr w:type="spellEnd"/>
      <w:r>
        <w:t xml:space="preserve">, </w:t>
      </w:r>
      <w:proofErr w:type="spellStart"/>
      <w:r>
        <w:t>тоді</w:t>
      </w:r>
      <w:proofErr w:type="spellEnd"/>
      <w:r w:rsidRPr="00A5180B">
        <w:t xml:space="preserve"> </w:t>
      </w:r>
      <w:proofErr w:type="spellStart"/>
      <w:r w:rsidRPr="00A5180B">
        <w:t>дитина</w:t>
      </w:r>
      <w:proofErr w:type="spellEnd"/>
      <w:r w:rsidRPr="00A5180B">
        <w:t xml:space="preserve"> буде </w:t>
      </w:r>
      <w:proofErr w:type="spellStart"/>
      <w:r w:rsidRPr="00A5180B">
        <w:t>сприймати</w:t>
      </w:r>
      <w:proofErr w:type="spellEnd"/>
      <w:r w:rsidRPr="00A5180B">
        <w:t xml:space="preserve"> </w:t>
      </w:r>
      <w:proofErr w:type="spellStart"/>
      <w:r w:rsidRPr="00A5180B">
        <w:t>навчання</w:t>
      </w:r>
      <w:proofErr w:type="spellEnd"/>
      <w:r w:rsidRPr="00A5180B">
        <w:t xml:space="preserve"> як </w:t>
      </w:r>
      <w:proofErr w:type="spellStart"/>
      <w:r w:rsidRPr="00A5180B">
        <w:t>гру</w:t>
      </w:r>
      <w:proofErr w:type="spellEnd"/>
      <w:r w:rsidRPr="00A5180B">
        <w:t xml:space="preserve">. </w:t>
      </w:r>
      <w:proofErr w:type="spellStart"/>
      <w:r w:rsidRPr="00A5180B">
        <w:t>Саме</w:t>
      </w:r>
      <w:proofErr w:type="spellEnd"/>
      <w:r w:rsidRPr="00A5180B">
        <w:t xml:space="preserve"> через </w:t>
      </w:r>
      <w:proofErr w:type="spellStart"/>
      <w:r w:rsidRPr="00A5180B">
        <w:t>таку</w:t>
      </w:r>
      <w:proofErr w:type="spellEnd"/>
      <w:r w:rsidRPr="00A5180B">
        <w:t xml:space="preserve"> </w:t>
      </w:r>
      <w:proofErr w:type="spellStart"/>
      <w:r w:rsidRPr="00A5180B">
        <w:t>діяльність</w:t>
      </w:r>
      <w:proofErr w:type="spellEnd"/>
      <w:r w:rsidRPr="00A5180B">
        <w:t xml:space="preserve"> </w:t>
      </w:r>
      <w:proofErr w:type="spellStart"/>
      <w:r w:rsidRPr="00A5180B">
        <w:t>діти</w:t>
      </w:r>
      <w:proofErr w:type="spellEnd"/>
      <w:r w:rsidRPr="00A5180B">
        <w:t xml:space="preserve"> </w:t>
      </w:r>
      <w:proofErr w:type="spellStart"/>
      <w:r w:rsidRPr="00A5180B">
        <w:t>істотно</w:t>
      </w:r>
      <w:proofErr w:type="spellEnd"/>
      <w:r w:rsidRPr="00A5180B">
        <w:t xml:space="preserve"> </w:t>
      </w:r>
      <w:proofErr w:type="spellStart"/>
      <w:r w:rsidRPr="00A5180B">
        <w:t>розширюють</w:t>
      </w:r>
      <w:proofErr w:type="spellEnd"/>
      <w:r w:rsidRPr="00A5180B">
        <w:t xml:space="preserve"> </w:t>
      </w:r>
      <w:proofErr w:type="spellStart"/>
      <w:proofErr w:type="gramStart"/>
      <w:r w:rsidRPr="00A5180B">
        <w:t>св</w:t>
      </w:r>
      <w:proofErr w:type="gramEnd"/>
      <w:r w:rsidRPr="00A5180B">
        <w:t>ій</w:t>
      </w:r>
      <w:proofErr w:type="spellEnd"/>
      <w:r w:rsidRPr="00A5180B">
        <w:t xml:space="preserve"> </w:t>
      </w:r>
      <w:proofErr w:type="spellStart"/>
      <w:r w:rsidRPr="00A5180B">
        <w:t>кругозір</w:t>
      </w:r>
      <w:proofErr w:type="spellEnd"/>
      <w:r w:rsidRPr="00A5180B"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набувають</w:t>
      </w:r>
      <w:proofErr w:type="spellEnd"/>
      <w:r>
        <w:t xml:space="preserve"> </w:t>
      </w:r>
      <w:proofErr w:type="spellStart"/>
      <w:r>
        <w:t>мовленнєві</w:t>
      </w:r>
      <w:proofErr w:type="spellEnd"/>
      <w:r>
        <w:t xml:space="preserve"> та </w:t>
      </w:r>
      <w:proofErr w:type="spellStart"/>
      <w:r>
        <w:t>комунікативні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>.</w:t>
      </w:r>
    </w:p>
    <w:p w:rsidR="001E149E" w:rsidRPr="0091723A" w:rsidRDefault="001E149E" w:rsidP="001E149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1723A">
        <w:rPr>
          <w:rFonts w:ascii="Times New Roman" w:hAnsi="Times New Roman"/>
          <w:color w:val="auto"/>
          <w:sz w:val="28"/>
          <w:szCs w:val="28"/>
          <w:lang w:val="uk-UA"/>
        </w:rPr>
        <w:t xml:space="preserve">У таборах діти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повинні </w:t>
      </w:r>
      <w:r w:rsidRPr="0091723A">
        <w:rPr>
          <w:rFonts w:ascii="Times New Roman" w:hAnsi="Times New Roman"/>
          <w:color w:val="auto"/>
          <w:sz w:val="28"/>
          <w:szCs w:val="28"/>
          <w:lang w:val="uk-UA"/>
        </w:rPr>
        <w:t>мати можливість спілкуватися іноземними мовами та застосовувати їх у різних формах діяльності (</w:t>
      </w:r>
      <w:r w:rsidRPr="00AE64A1">
        <w:rPr>
          <w:rFonts w:ascii="Times New Roman" w:hAnsi="Times New Roman"/>
          <w:color w:val="auto"/>
          <w:sz w:val="28"/>
          <w:szCs w:val="28"/>
          <w:lang w:val="uk-UA"/>
        </w:rPr>
        <w:t>в ігрових та концертних програмах,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1723A">
        <w:rPr>
          <w:rFonts w:ascii="Times New Roman" w:hAnsi="Times New Roman"/>
          <w:color w:val="auto"/>
          <w:sz w:val="28"/>
          <w:szCs w:val="28"/>
          <w:lang w:val="uk-UA"/>
        </w:rPr>
        <w:t>спортивних змаганнях, театральних виставах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91723A">
        <w:rPr>
          <w:rFonts w:ascii="Times New Roman" w:hAnsi="Times New Roman"/>
          <w:color w:val="auto"/>
          <w:sz w:val="28"/>
          <w:szCs w:val="28"/>
          <w:lang w:val="uk-UA"/>
        </w:rPr>
        <w:t xml:space="preserve"> тощо). </w:t>
      </w:r>
    </w:p>
    <w:p w:rsidR="003B00C9" w:rsidRDefault="001E149E" w:rsidP="003B00C9">
      <w:pPr>
        <w:rPr>
          <w:u w:val="single"/>
          <w:lang w:val="uk-UA"/>
        </w:rPr>
      </w:pPr>
      <w:proofErr w:type="spellStart"/>
      <w:r w:rsidRPr="00F06B44">
        <w:t>Щодо</w:t>
      </w:r>
      <w:proofErr w:type="spellEnd"/>
      <w:r w:rsidRPr="00F06B44">
        <w:t xml:space="preserve"> </w:t>
      </w:r>
      <w:proofErr w:type="spellStart"/>
      <w:r w:rsidRPr="00F06B44">
        <w:t>змісту</w:t>
      </w:r>
      <w:proofErr w:type="spellEnd"/>
      <w:r w:rsidRPr="00F06B44">
        <w:t xml:space="preserve"> роботи </w:t>
      </w:r>
      <w:proofErr w:type="spellStart"/>
      <w:r w:rsidRPr="00F06B44">
        <w:t>з</w:t>
      </w:r>
      <w:proofErr w:type="spellEnd"/>
      <w:r w:rsidRPr="00F06B44">
        <w:t xml:space="preserve"> </w:t>
      </w:r>
      <w:proofErr w:type="spellStart"/>
      <w:r w:rsidRPr="00F06B44">
        <w:t>учнями</w:t>
      </w:r>
      <w:proofErr w:type="spellEnd"/>
      <w:r w:rsidRPr="00F06B44">
        <w:t xml:space="preserve">, то </w:t>
      </w:r>
      <w:proofErr w:type="spellStart"/>
      <w:r w:rsidRPr="00F06B44">
        <w:t>можна</w:t>
      </w:r>
      <w:proofErr w:type="spellEnd"/>
      <w:r w:rsidRPr="00F06B44">
        <w:t xml:space="preserve"> обрати </w:t>
      </w:r>
      <w:proofErr w:type="spellStart"/>
      <w:proofErr w:type="gramStart"/>
      <w:r w:rsidRPr="00F06B44">
        <w:t>р</w:t>
      </w:r>
      <w:proofErr w:type="gramEnd"/>
      <w:r w:rsidRPr="00F06B44">
        <w:t>ізні</w:t>
      </w:r>
      <w:proofErr w:type="spellEnd"/>
      <w:r w:rsidRPr="00F06B44">
        <w:t xml:space="preserve"> </w:t>
      </w:r>
      <w:proofErr w:type="spellStart"/>
      <w:r w:rsidRPr="003B7762">
        <w:rPr>
          <w:b/>
          <w:u w:val="single"/>
        </w:rPr>
        <w:t>тематичні</w:t>
      </w:r>
      <w:proofErr w:type="spellEnd"/>
      <w:r w:rsidRPr="003B7762">
        <w:rPr>
          <w:b/>
          <w:u w:val="single"/>
        </w:rPr>
        <w:t xml:space="preserve"> </w:t>
      </w:r>
      <w:proofErr w:type="spellStart"/>
      <w:r w:rsidRPr="003B7762">
        <w:rPr>
          <w:b/>
          <w:u w:val="single"/>
        </w:rPr>
        <w:t>напрями</w:t>
      </w:r>
      <w:proofErr w:type="spellEnd"/>
      <w:r w:rsidRPr="00D84C74">
        <w:rPr>
          <w:u w:val="single"/>
        </w:rPr>
        <w:t xml:space="preserve">: </w:t>
      </w:r>
    </w:p>
    <w:p w:rsidR="003B00C9" w:rsidRDefault="003B00C9" w:rsidP="003B00C9">
      <w:pPr>
        <w:rPr>
          <w:u w:val="single"/>
          <w:lang w:val="uk-UA"/>
        </w:rPr>
      </w:pPr>
      <w:r>
        <w:rPr>
          <w:u w:val="single"/>
          <w:lang w:val="uk-UA"/>
        </w:rPr>
        <w:t xml:space="preserve"> </w:t>
      </w:r>
    </w:p>
    <w:p w:rsidR="001E149E" w:rsidRDefault="00163954" w:rsidP="003B00C9">
      <w:r>
        <w:rPr>
          <w:u w:val="single"/>
          <w:lang w:val="uk-UA"/>
        </w:rPr>
        <w:t xml:space="preserve">                   </w:t>
      </w:r>
      <w:proofErr w:type="spellStart"/>
      <w:r w:rsidR="001E149E">
        <w:t>Ф</w:t>
      </w:r>
      <w:r w:rsidR="001E149E" w:rsidRPr="00F06B44">
        <w:t>естивалі</w:t>
      </w:r>
      <w:proofErr w:type="spellEnd"/>
      <w:r w:rsidR="001E149E" w:rsidRPr="00F06B44">
        <w:t xml:space="preserve"> та свята</w:t>
      </w:r>
      <w:r w:rsidR="001E149E">
        <w:t xml:space="preserve"> </w:t>
      </w:r>
      <w:proofErr w:type="spellStart"/>
      <w:proofErr w:type="gramStart"/>
      <w:r w:rsidR="001E149E">
        <w:t>країн</w:t>
      </w:r>
      <w:proofErr w:type="spellEnd"/>
      <w:proofErr w:type="gramEnd"/>
      <w:r w:rsidR="001E149E">
        <w:t xml:space="preserve">, </w:t>
      </w:r>
      <w:proofErr w:type="spellStart"/>
      <w:r w:rsidR="001E149E">
        <w:t>мова</w:t>
      </w:r>
      <w:proofErr w:type="spellEnd"/>
      <w:r w:rsidR="001E149E">
        <w:t xml:space="preserve"> </w:t>
      </w:r>
      <w:proofErr w:type="spellStart"/>
      <w:r w:rsidR="001E149E">
        <w:t>яких</w:t>
      </w:r>
      <w:proofErr w:type="spellEnd"/>
      <w:r w:rsidR="001E149E">
        <w:t xml:space="preserve"> </w:t>
      </w:r>
      <w:proofErr w:type="spellStart"/>
      <w:r w:rsidR="001E149E">
        <w:t>вивчається</w:t>
      </w:r>
      <w:proofErr w:type="spellEnd"/>
      <w:r w:rsidR="001E149E">
        <w:t xml:space="preserve">. </w:t>
      </w:r>
    </w:p>
    <w:p w:rsidR="001E149E" w:rsidRDefault="001E149E" w:rsidP="001E149E">
      <w:pPr>
        <w:numPr>
          <w:ilvl w:val="0"/>
          <w:numId w:val="6"/>
        </w:numPr>
      </w:pPr>
      <w:proofErr w:type="spellStart"/>
      <w:r>
        <w:t>Г</w:t>
      </w:r>
      <w:r w:rsidRPr="00F06B44">
        <w:t>рафіті</w:t>
      </w:r>
      <w:proofErr w:type="spellEnd"/>
      <w:r w:rsidRPr="00F06B44">
        <w:t xml:space="preserve">: </w:t>
      </w:r>
      <w:proofErr w:type="spellStart"/>
      <w:r w:rsidRPr="00F06B44">
        <w:t>мистецтво</w:t>
      </w:r>
      <w:proofErr w:type="spellEnd"/>
      <w:r w:rsidRPr="00F06B44">
        <w:t xml:space="preserve"> </w:t>
      </w:r>
      <w:proofErr w:type="spellStart"/>
      <w:r w:rsidRPr="00F06B44">
        <w:t>чи</w:t>
      </w:r>
      <w:proofErr w:type="spellEnd"/>
      <w:r w:rsidRPr="00F06B44">
        <w:t xml:space="preserve"> </w:t>
      </w:r>
      <w:proofErr w:type="spellStart"/>
      <w:r w:rsidRPr="00F06B44">
        <w:t>хуліганство</w:t>
      </w:r>
      <w:proofErr w:type="spellEnd"/>
      <w:r w:rsidRPr="00F06B44">
        <w:t xml:space="preserve">? </w:t>
      </w:r>
    </w:p>
    <w:p w:rsidR="001E149E" w:rsidRPr="00F06B44" w:rsidRDefault="001E149E" w:rsidP="001E149E">
      <w:pPr>
        <w:numPr>
          <w:ilvl w:val="0"/>
          <w:numId w:val="6"/>
        </w:numPr>
      </w:pPr>
      <w:proofErr w:type="spellStart"/>
      <w:r w:rsidRPr="00F06B44">
        <w:t>Природні</w:t>
      </w:r>
      <w:proofErr w:type="spellEnd"/>
      <w:r w:rsidRPr="00F06B44">
        <w:t xml:space="preserve"> </w:t>
      </w:r>
      <w:proofErr w:type="spellStart"/>
      <w:r w:rsidRPr="00F06B44">
        <w:t>катастрофи</w:t>
      </w:r>
      <w:proofErr w:type="spellEnd"/>
      <w:r w:rsidRPr="00F06B44">
        <w:t xml:space="preserve"> та їх </w:t>
      </w:r>
      <w:proofErr w:type="spellStart"/>
      <w:r w:rsidRPr="00F06B44">
        <w:t>вплив</w:t>
      </w:r>
      <w:proofErr w:type="spellEnd"/>
      <w:r w:rsidRPr="00F06B44">
        <w:t xml:space="preserve"> на </w:t>
      </w:r>
      <w:proofErr w:type="spellStart"/>
      <w:r w:rsidRPr="00F06B44">
        <w:t>людство</w:t>
      </w:r>
      <w:proofErr w:type="spellEnd"/>
      <w:r>
        <w:t>.</w:t>
      </w:r>
    </w:p>
    <w:p w:rsidR="001E149E" w:rsidRPr="00F06B44" w:rsidRDefault="001E149E" w:rsidP="001E149E">
      <w:pPr>
        <w:numPr>
          <w:ilvl w:val="0"/>
          <w:numId w:val="6"/>
        </w:numPr>
      </w:pP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: </w:t>
      </w:r>
      <w:proofErr w:type="spellStart"/>
      <w:r>
        <w:t>стереотипи</w:t>
      </w:r>
      <w:proofErr w:type="spellEnd"/>
      <w:r>
        <w:t xml:space="preserve"> та </w:t>
      </w:r>
      <w:proofErr w:type="spellStart"/>
      <w:r>
        <w:t>забобони</w:t>
      </w:r>
      <w:proofErr w:type="spellEnd"/>
      <w:r>
        <w:t>.</w:t>
      </w:r>
    </w:p>
    <w:p w:rsidR="001E149E" w:rsidRDefault="000D0F9D" w:rsidP="001E149E">
      <w:pPr>
        <w:numPr>
          <w:ilvl w:val="0"/>
          <w:numId w:val="6"/>
        </w:numPr>
        <w:spacing w:line="276" w:lineRule="auto"/>
      </w:pPr>
      <w:proofErr w:type="spellStart"/>
      <w:r>
        <w:rPr>
          <w:lang w:val="uk-UA"/>
        </w:rPr>
        <w:t>Олександрійщина</w:t>
      </w:r>
      <w:proofErr w:type="spellEnd"/>
      <w:r w:rsidR="001E149E">
        <w:t xml:space="preserve">: </w:t>
      </w:r>
      <w:proofErr w:type="spellStart"/>
      <w:r w:rsidR="001E149E">
        <w:t>традиції</w:t>
      </w:r>
      <w:proofErr w:type="spellEnd"/>
      <w:r w:rsidR="001E149E">
        <w:t xml:space="preserve"> та культурна </w:t>
      </w:r>
      <w:proofErr w:type="spellStart"/>
      <w:r w:rsidR="001E149E">
        <w:t>спадщина</w:t>
      </w:r>
      <w:proofErr w:type="spellEnd"/>
      <w:r w:rsidR="001E149E">
        <w:t>.</w:t>
      </w:r>
    </w:p>
    <w:p w:rsidR="000D0F9D" w:rsidRPr="00697664" w:rsidRDefault="00163954" w:rsidP="00163954">
      <w:pPr>
        <w:ind w:left="1069"/>
        <w:rPr>
          <w:lang w:val="uk-UA" w:eastAsia="ru-RU"/>
        </w:rPr>
      </w:pPr>
      <w:r>
        <w:rPr>
          <w:lang w:val="uk-UA"/>
        </w:rPr>
        <w:t xml:space="preserve">-   </w:t>
      </w:r>
      <w:r w:rsidR="001E149E">
        <w:t>З</w:t>
      </w:r>
      <w:r w:rsidR="001E149E" w:rsidRPr="00F06B44">
        <w:t xml:space="preserve">доровий </w:t>
      </w:r>
      <w:proofErr w:type="spellStart"/>
      <w:r w:rsidR="001E149E" w:rsidRPr="00F06B44">
        <w:t>спосіб</w:t>
      </w:r>
      <w:proofErr w:type="spellEnd"/>
      <w:r w:rsidR="001E149E" w:rsidRPr="00F06B44">
        <w:t xml:space="preserve"> </w:t>
      </w:r>
      <w:proofErr w:type="spellStart"/>
      <w:r w:rsidR="001E149E" w:rsidRPr="00F06B44">
        <w:t>життя</w:t>
      </w:r>
      <w:proofErr w:type="spellEnd"/>
      <w:r w:rsidR="001E149E">
        <w:t xml:space="preserve"> – </w:t>
      </w:r>
      <w:proofErr w:type="spellStart"/>
      <w:r w:rsidR="001E149E">
        <w:t>екологічна</w:t>
      </w:r>
      <w:proofErr w:type="spellEnd"/>
      <w:r w:rsidR="001E149E">
        <w:t xml:space="preserve"> культура особистості.</w:t>
      </w:r>
      <w:r w:rsidR="000D0F9D" w:rsidRPr="000D0F9D">
        <w:rPr>
          <w:lang w:val="uk-UA" w:eastAsia="ru-RU"/>
        </w:rPr>
        <w:t xml:space="preserve"> </w:t>
      </w:r>
    </w:p>
    <w:p w:rsidR="001E149E" w:rsidRDefault="001E149E" w:rsidP="00163954"/>
    <w:p w:rsidR="001E149E" w:rsidRDefault="001E149E" w:rsidP="001E149E">
      <w:pPr>
        <w:numPr>
          <w:ilvl w:val="0"/>
          <w:numId w:val="6"/>
        </w:numPr>
        <w:spacing w:line="276" w:lineRule="auto"/>
      </w:pPr>
      <w:proofErr w:type="spellStart"/>
      <w:r>
        <w:lastRenderedPageBreak/>
        <w:t>Молодіжні</w:t>
      </w:r>
      <w:proofErr w:type="spellEnd"/>
      <w:r>
        <w:t xml:space="preserve"> </w:t>
      </w:r>
      <w:proofErr w:type="spellStart"/>
      <w:r>
        <w:t>течії</w:t>
      </w:r>
      <w:proofErr w:type="spellEnd"/>
      <w:r w:rsidRPr="00F06B44">
        <w:t xml:space="preserve"> </w:t>
      </w:r>
      <w:proofErr w:type="spellStart"/>
      <w:proofErr w:type="gramStart"/>
      <w:r w:rsidRPr="00F06B44">
        <w:t>країн</w:t>
      </w:r>
      <w:proofErr w:type="spellEnd"/>
      <w:proofErr w:type="gramEnd"/>
      <w:r w:rsidRPr="00F06B44">
        <w:t>,</w:t>
      </w:r>
      <w:r w:rsidRPr="00E4087F">
        <w:t xml:space="preserve"> </w:t>
      </w:r>
      <w:proofErr w:type="spellStart"/>
      <w:r w:rsidRPr="00E4087F">
        <w:t>мова</w:t>
      </w:r>
      <w:proofErr w:type="spellEnd"/>
      <w:r w:rsidRPr="00E4087F">
        <w:t xml:space="preserve"> </w:t>
      </w:r>
      <w:proofErr w:type="spellStart"/>
      <w:r w:rsidRPr="00E4087F">
        <w:t>яких</w:t>
      </w:r>
      <w:proofErr w:type="spellEnd"/>
      <w:r w:rsidRPr="00E4087F">
        <w:t xml:space="preserve"> </w:t>
      </w:r>
      <w:proofErr w:type="spellStart"/>
      <w:r w:rsidRPr="00E4087F">
        <w:t>вивчається</w:t>
      </w:r>
      <w:proofErr w:type="spellEnd"/>
      <w:r w:rsidRPr="00E4087F">
        <w:t xml:space="preserve"> та </w:t>
      </w:r>
      <w:proofErr w:type="spellStart"/>
      <w:r w:rsidRPr="00E4087F">
        <w:t>України</w:t>
      </w:r>
      <w:proofErr w:type="spellEnd"/>
      <w:r>
        <w:t>.</w:t>
      </w:r>
      <w:r w:rsidRPr="00E4087F">
        <w:t xml:space="preserve"> </w:t>
      </w:r>
    </w:p>
    <w:p w:rsidR="001E149E" w:rsidRDefault="001E149E" w:rsidP="001E149E">
      <w:pPr>
        <w:numPr>
          <w:ilvl w:val="0"/>
          <w:numId w:val="6"/>
        </w:numPr>
        <w:spacing w:line="276" w:lineRule="auto"/>
      </w:pPr>
      <w:r>
        <w:t>С</w:t>
      </w:r>
      <w:r w:rsidRPr="00E4087F">
        <w:t xml:space="preserve">вята та </w:t>
      </w:r>
      <w:proofErr w:type="spellStart"/>
      <w:r w:rsidRPr="00E4087F">
        <w:t>традиції</w:t>
      </w:r>
      <w:proofErr w:type="spellEnd"/>
      <w:r w:rsidRPr="00E4087F">
        <w:t xml:space="preserve"> </w:t>
      </w:r>
      <w:proofErr w:type="spellStart"/>
      <w:proofErr w:type="gramStart"/>
      <w:r w:rsidRPr="00E4087F">
        <w:t>країн</w:t>
      </w:r>
      <w:proofErr w:type="spellEnd"/>
      <w:proofErr w:type="gramEnd"/>
      <w:r w:rsidRPr="00E4087F">
        <w:t xml:space="preserve">, </w:t>
      </w:r>
      <w:proofErr w:type="spellStart"/>
      <w:r w:rsidRPr="00E4087F">
        <w:t>мова</w:t>
      </w:r>
      <w:proofErr w:type="spellEnd"/>
      <w:r w:rsidRPr="00E4087F">
        <w:t xml:space="preserve"> </w:t>
      </w:r>
      <w:proofErr w:type="spellStart"/>
      <w:r w:rsidRPr="00E4087F">
        <w:t>яких</w:t>
      </w:r>
      <w:proofErr w:type="spellEnd"/>
      <w:r w:rsidRPr="00E4087F">
        <w:t xml:space="preserve"> </w:t>
      </w:r>
      <w:proofErr w:type="spellStart"/>
      <w:r w:rsidRPr="00E4087F">
        <w:t>вивчається</w:t>
      </w:r>
      <w:proofErr w:type="spellEnd"/>
      <w:r>
        <w:t xml:space="preserve"> та </w:t>
      </w:r>
      <w:proofErr w:type="spellStart"/>
      <w:r>
        <w:t>України</w:t>
      </w:r>
      <w:proofErr w:type="spellEnd"/>
      <w:r>
        <w:t>.</w:t>
      </w:r>
    </w:p>
    <w:p w:rsidR="00163954" w:rsidRDefault="00163954" w:rsidP="00163954">
      <w:pPr>
        <w:rPr>
          <w:lang w:val="uk-UA" w:eastAsia="ru-RU"/>
        </w:rPr>
      </w:pPr>
      <w:r>
        <w:rPr>
          <w:lang w:val="uk-UA"/>
        </w:rPr>
        <w:t xml:space="preserve">               -      </w:t>
      </w:r>
      <w:proofErr w:type="spellStart"/>
      <w:r w:rsidR="001E149E">
        <w:t>Е</w:t>
      </w:r>
      <w:r w:rsidR="001E149E" w:rsidRPr="00E4087F">
        <w:t>кологія</w:t>
      </w:r>
      <w:proofErr w:type="spellEnd"/>
      <w:r w:rsidR="001E149E" w:rsidRPr="00E4087F">
        <w:t xml:space="preserve"> </w:t>
      </w:r>
      <w:proofErr w:type="spellStart"/>
      <w:r w:rsidR="001E149E" w:rsidRPr="00E4087F">
        <w:t>рідного</w:t>
      </w:r>
      <w:proofErr w:type="spellEnd"/>
      <w:r w:rsidR="001E149E" w:rsidRPr="00E4087F">
        <w:t xml:space="preserve"> краю.</w:t>
      </w:r>
    </w:p>
    <w:p w:rsidR="00163954" w:rsidRPr="00697664" w:rsidRDefault="00163954" w:rsidP="00163954">
      <w:pPr>
        <w:rPr>
          <w:lang w:val="uk-UA" w:eastAsia="ru-RU"/>
        </w:rPr>
      </w:pPr>
      <w:r w:rsidRPr="00697664">
        <w:rPr>
          <w:lang w:val="uk-UA" w:eastAsia="ru-RU"/>
        </w:rPr>
        <w:t xml:space="preserve">1. </w:t>
      </w:r>
      <w:proofErr w:type="spellStart"/>
      <w:r w:rsidRPr="00697664">
        <w:rPr>
          <w:lang w:val="uk-UA" w:eastAsia="ru-RU"/>
        </w:rPr>
        <w:t>Портфоліо</w:t>
      </w:r>
      <w:proofErr w:type="spellEnd"/>
      <w:r w:rsidRPr="00697664">
        <w:rPr>
          <w:lang w:val="uk-UA" w:eastAsia="ru-RU"/>
        </w:rPr>
        <w:t xml:space="preserve">  учасника мовного табору</w:t>
      </w:r>
    </w:p>
    <w:p w:rsidR="00163954" w:rsidRPr="00697664" w:rsidRDefault="00163954" w:rsidP="00163954">
      <w:pPr>
        <w:rPr>
          <w:lang w:val="uk-UA" w:eastAsia="ru-RU"/>
        </w:rPr>
      </w:pPr>
      <w:r w:rsidRPr="00697664">
        <w:rPr>
          <w:lang w:val="uk-UA" w:eastAsia="ru-RU"/>
        </w:rPr>
        <w:t>2. АВС, лексичні, граматичні, рольові ігри</w:t>
      </w:r>
    </w:p>
    <w:p w:rsidR="00163954" w:rsidRPr="00697664" w:rsidRDefault="00163954" w:rsidP="00163954">
      <w:pPr>
        <w:rPr>
          <w:lang w:val="uk-UA" w:eastAsia="ru-RU"/>
        </w:rPr>
      </w:pPr>
      <w:r w:rsidRPr="00697664">
        <w:rPr>
          <w:lang w:val="uk-UA" w:eastAsia="ru-RU"/>
        </w:rPr>
        <w:t>3. Драматизація,  інсценізації</w:t>
      </w:r>
    </w:p>
    <w:p w:rsidR="00163954" w:rsidRPr="00697664" w:rsidRDefault="00163954" w:rsidP="00163954">
      <w:pPr>
        <w:rPr>
          <w:lang w:val="uk-UA" w:eastAsia="ru-RU"/>
        </w:rPr>
      </w:pPr>
      <w:r w:rsidRPr="00697664">
        <w:rPr>
          <w:lang w:val="uk-UA" w:eastAsia="ru-RU"/>
        </w:rPr>
        <w:t xml:space="preserve">4. </w:t>
      </w:r>
      <w:proofErr w:type="spellStart"/>
      <w:r w:rsidRPr="00697664">
        <w:rPr>
          <w:lang w:val="uk-UA" w:eastAsia="ru-RU"/>
        </w:rPr>
        <w:t>Римівки</w:t>
      </w:r>
      <w:proofErr w:type="spellEnd"/>
      <w:r w:rsidRPr="00697664">
        <w:rPr>
          <w:lang w:val="uk-UA" w:eastAsia="ru-RU"/>
        </w:rPr>
        <w:t>, вірші, пісні</w:t>
      </w:r>
    </w:p>
    <w:p w:rsidR="00163954" w:rsidRPr="00B55404" w:rsidRDefault="00163954" w:rsidP="00163954">
      <w:pPr>
        <w:rPr>
          <w:lang w:val="uk-UA" w:eastAsia="ru-RU"/>
        </w:rPr>
      </w:pPr>
      <w:r w:rsidRPr="00697664">
        <w:rPr>
          <w:lang w:val="uk-UA" w:eastAsia="ru-RU"/>
        </w:rPr>
        <w:t xml:space="preserve">5. </w:t>
      </w:r>
      <w:proofErr w:type="spellStart"/>
      <w:r w:rsidRPr="00697664">
        <w:rPr>
          <w:lang w:val="uk-UA" w:eastAsia="ru-RU"/>
        </w:rPr>
        <w:t>Переглід</w:t>
      </w:r>
      <w:proofErr w:type="spellEnd"/>
      <w:r w:rsidRPr="00697664">
        <w:rPr>
          <w:lang w:val="uk-UA" w:eastAsia="ru-RU"/>
        </w:rPr>
        <w:t xml:space="preserve"> мультфільмів, фільмів</w:t>
      </w:r>
      <w:r>
        <w:rPr>
          <w:lang w:val="uk-UA" w:eastAsia="ru-RU"/>
        </w:rPr>
        <w:t>, обговорення</w:t>
      </w:r>
    </w:p>
    <w:p w:rsidR="00163954" w:rsidRPr="00697664" w:rsidRDefault="00163954" w:rsidP="00163954">
      <w:pPr>
        <w:rPr>
          <w:lang w:val="uk-UA" w:eastAsia="ru-RU"/>
        </w:rPr>
      </w:pPr>
      <w:r w:rsidRPr="00697664">
        <w:rPr>
          <w:lang w:val="uk-UA" w:eastAsia="ru-RU"/>
        </w:rPr>
        <w:t xml:space="preserve">6. Читання </w:t>
      </w:r>
      <w:r>
        <w:rPr>
          <w:lang w:val="uk-UA" w:eastAsia="ru-RU"/>
        </w:rPr>
        <w:t>і обговорення</w:t>
      </w:r>
      <w:r w:rsidRPr="00697664">
        <w:rPr>
          <w:lang w:val="uk-UA" w:eastAsia="ru-RU"/>
        </w:rPr>
        <w:t xml:space="preserve"> </w:t>
      </w:r>
      <w:r>
        <w:rPr>
          <w:lang w:val="uk-UA" w:eastAsia="ru-RU"/>
        </w:rPr>
        <w:t>(</w:t>
      </w:r>
      <w:r>
        <w:rPr>
          <w:lang w:val="en-US" w:eastAsia="ru-RU"/>
        </w:rPr>
        <w:t>stories</w:t>
      </w:r>
      <w:r w:rsidRPr="0013489A">
        <w:rPr>
          <w:lang w:val="uk-UA" w:eastAsia="ru-RU"/>
        </w:rPr>
        <w:t xml:space="preserve">, </w:t>
      </w:r>
      <w:r w:rsidRPr="00697664">
        <w:rPr>
          <w:lang w:val="en-US" w:eastAsia="ru-RU"/>
        </w:rPr>
        <w:t>jokes</w:t>
      </w:r>
      <w:r>
        <w:rPr>
          <w:lang w:val="uk-UA" w:eastAsia="ru-RU"/>
        </w:rPr>
        <w:t>)</w:t>
      </w:r>
      <w:r w:rsidRPr="00697664">
        <w:rPr>
          <w:lang w:val="uk-UA" w:eastAsia="ru-RU"/>
        </w:rPr>
        <w:t xml:space="preserve"> </w:t>
      </w:r>
    </w:p>
    <w:p w:rsidR="00163954" w:rsidRPr="0013489A" w:rsidRDefault="00163954" w:rsidP="00163954">
      <w:pPr>
        <w:rPr>
          <w:lang w:eastAsia="ru-RU"/>
        </w:rPr>
      </w:pPr>
      <w:r w:rsidRPr="00697664">
        <w:rPr>
          <w:lang w:val="uk-UA" w:eastAsia="ru-RU"/>
        </w:rPr>
        <w:t xml:space="preserve">7. </w:t>
      </w:r>
      <w:r w:rsidRPr="00697664">
        <w:rPr>
          <w:lang w:val="en-US" w:eastAsia="ru-RU"/>
        </w:rPr>
        <w:t>Warmers</w:t>
      </w:r>
    </w:p>
    <w:p w:rsidR="00163954" w:rsidRDefault="00163954" w:rsidP="00163954">
      <w:pPr>
        <w:rPr>
          <w:lang w:val="uk-UA" w:eastAsia="ru-RU"/>
        </w:rPr>
      </w:pPr>
      <w:r w:rsidRPr="0013489A">
        <w:rPr>
          <w:lang w:eastAsia="ru-RU"/>
        </w:rPr>
        <w:t xml:space="preserve">8. </w:t>
      </w:r>
      <w:proofErr w:type="spellStart"/>
      <w:r w:rsidRPr="00697664">
        <w:rPr>
          <w:lang w:val="uk-UA" w:eastAsia="ru-RU"/>
        </w:rPr>
        <w:t>Фізкультхвилинки</w:t>
      </w:r>
      <w:proofErr w:type="spellEnd"/>
      <w:r w:rsidRPr="00697664">
        <w:rPr>
          <w:lang w:val="uk-UA" w:eastAsia="ru-RU"/>
        </w:rPr>
        <w:t>, рухливі ігри</w:t>
      </w:r>
    </w:p>
    <w:p w:rsidR="001E149E" w:rsidRPr="00163954" w:rsidRDefault="00163954" w:rsidP="00163954">
      <w:pPr>
        <w:rPr>
          <w:lang w:val="uk-UA" w:eastAsia="ru-RU"/>
        </w:rPr>
      </w:pPr>
      <w:r w:rsidRPr="00697664">
        <w:rPr>
          <w:lang w:val="uk-UA" w:eastAsia="ru-RU"/>
        </w:rPr>
        <w:t>9. Проектна робота</w:t>
      </w:r>
    </w:p>
    <w:p w:rsidR="00CF55CC" w:rsidRDefault="00CF55CC" w:rsidP="001E149E">
      <w:pPr>
        <w:spacing w:line="276" w:lineRule="auto"/>
        <w:ind w:firstLine="709"/>
        <w:rPr>
          <w:b/>
          <w:u w:val="single"/>
          <w:lang w:val="uk-UA"/>
        </w:rPr>
      </w:pPr>
    </w:p>
    <w:p w:rsidR="001E149E" w:rsidRPr="00E31967" w:rsidRDefault="001E149E" w:rsidP="001E149E">
      <w:pPr>
        <w:spacing w:line="276" w:lineRule="auto"/>
        <w:ind w:firstLine="709"/>
        <w:rPr>
          <w:lang w:val="uk-UA"/>
        </w:rPr>
      </w:pPr>
      <w:r w:rsidRPr="00E31967">
        <w:rPr>
          <w:b/>
          <w:u w:val="single"/>
          <w:lang w:val="uk-UA"/>
        </w:rPr>
        <w:t>Варіанти формату</w:t>
      </w:r>
      <w:r w:rsidRPr="00E31967">
        <w:rPr>
          <w:b/>
          <w:lang w:val="uk-UA"/>
        </w:rPr>
        <w:t xml:space="preserve"> </w:t>
      </w:r>
      <w:r w:rsidRPr="00E31967">
        <w:rPr>
          <w:lang w:val="uk-UA"/>
        </w:rPr>
        <w:t>мовних таборів</w:t>
      </w:r>
      <w:r w:rsidRPr="00E31967">
        <w:rPr>
          <w:b/>
          <w:lang w:val="uk-UA"/>
        </w:rPr>
        <w:t>:</w:t>
      </w:r>
      <w:r w:rsidRPr="00E31967">
        <w:rPr>
          <w:lang w:val="uk-UA"/>
        </w:rPr>
        <w:t xml:space="preserve"> </w:t>
      </w:r>
      <w:r w:rsidR="00E31967">
        <w:rPr>
          <w:color w:val="000000"/>
          <w:shd w:val="clear" w:color="auto" w:fill="FFFFFF"/>
          <w:lang w:val="uk-UA"/>
        </w:rPr>
        <w:t>м</w:t>
      </w:r>
      <w:r w:rsidRPr="00E31967">
        <w:rPr>
          <w:color w:val="000000"/>
          <w:shd w:val="clear" w:color="auto" w:fill="FFFFFF"/>
          <w:lang w:val="uk-UA"/>
        </w:rPr>
        <w:t xml:space="preserve">одні покази, </w:t>
      </w:r>
      <w:proofErr w:type="spellStart"/>
      <w:r w:rsidRPr="00E31967">
        <w:rPr>
          <w:color w:val="000000"/>
          <w:shd w:val="clear" w:color="auto" w:fill="FFFFFF"/>
          <w:lang w:val="uk-UA"/>
        </w:rPr>
        <w:t>квести</w:t>
      </w:r>
      <w:proofErr w:type="spellEnd"/>
      <w:r w:rsidRPr="00E31967">
        <w:rPr>
          <w:color w:val="000000"/>
          <w:shd w:val="clear" w:color="auto" w:fill="FFFFFF"/>
          <w:lang w:val="uk-UA"/>
        </w:rPr>
        <w:t xml:space="preserve">, кулінарні майстер-класи, бізнес-дні, презентації екологічних проектів, дні караоке, настільні ігри, тематичні вечірки і шоу талантів іноземною, </w:t>
      </w:r>
      <w:r w:rsidRPr="00E31967">
        <w:rPr>
          <w:lang w:val="uk-UA"/>
        </w:rPr>
        <w:t xml:space="preserve">знімальні майданчики, студія мистецтв, дискусійні клуби, театральні студії, </w:t>
      </w:r>
      <w:r w:rsidRPr="00E31967">
        <w:rPr>
          <w:color w:val="000000"/>
          <w:shd w:val="clear" w:color="auto" w:fill="FFFFFF"/>
          <w:lang w:val="uk-UA"/>
        </w:rPr>
        <w:t>перегляд і обговорення фільмів іноземною мовою</w:t>
      </w:r>
      <w:r w:rsidR="00E31967">
        <w:rPr>
          <w:color w:val="000000"/>
          <w:shd w:val="clear" w:color="auto" w:fill="FFFFFF"/>
          <w:lang w:val="uk-UA"/>
        </w:rPr>
        <w:t>,</w:t>
      </w:r>
      <w:r w:rsidRPr="00E31967">
        <w:rPr>
          <w:color w:val="000000"/>
          <w:shd w:val="clear" w:color="auto" w:fill="FFFFFF"/>
          <w:lang w:val="uk-UA"/>
        </w:rPr>
        <w:t xml:space="preserve"> виконання пісень, </w:t>
      </w:r>
      <w:r w:rsidR="00163954" w:rsidRPr="00E31967">
        <w:rPr>
          <w:color w:val="000000"/>
          <w:shd w:val="clear" w:color="auto" w:fill="FFFFFF"/>
          <w:lang w:val="uk-UA"/>
        </w:rPr>
        <w:t>екскурсії</w:t>
      </w:r>
      <w:r w:rsidRPr="00E31967">
        <w:rPr>
          <w:color w:val="000000"/>
          <w:shd w:val="clear" w:color="auto" w:fill="FFFFFF"/>
          <w:lang w:val="uk-UA"/>
        </w:rPr>
        <w:t xml:space="preserve">, </w:t>
      </w:r>
      <w:r w:rsidRPr="00E31967">
        <w:rPr>
          <w:lang w:val="uk-UA"/>
        </w:rPr>
        <w:t>робота над конкретним проектом, тематику якого обирають самі школярі.</w:t>
      </w:r>
    </w:p>
    <w:p w:rsidR="00E31967" w:rsidRDefault="00E31967" w:rsidP="00E31967">
      <w:pPr>
        <w:rPr>
          <w:lang w:val="uk-UA" w:eastAsia="ru-RU"/>
        </w:rPr>
      </w:pPr>
      <w:r>
        <w:rPr>
          <w:lang w:val="uk-UA"/>
        </w:rPr>
        <w:t xml:space="preserve">          </w:t>
      </w:r>
      <w:r w:rsidR="001E149E" w:rsidRPr="00E31967">
        <w:rPr>
          <w:lang w:val="uk-UA"/>
        </w:rPr>
        <w:t>Діти повинні дізнаватися чимало нового про мовні особливості кожної іншомовної країни, про її вимову, акцент, діалекти, отримувати нові навички командної взаємодії.</w:t>
      </w:r>
      <w:r w:rsidRPr="00697664">
        <w:rPr>
          <w:lang w:val="uk-UA" w:eastAsia="ru-RU"/>
        </w:rPr>
        <w:t xml:space="preserve">          </w:t>
      </w:r>
    </w:p>
    <w:p w:rsidR="00E31967" w:rsidRDefault="00E31967" w:rsidP="00E31967">
      <w:pPr>
        <w:rPr>
          <w:lang w:val="uk-UA" w:eastAsia="ru-RU"/>
        </w:rPr>
      </w:pPr>
      <w:r>
        <w:rPr>
          <w:lang w:val="uk-UA" w:eastAsia="ru-RU"/>
        </w:rPr>
        <w:t xml:space="preserve">        </w:t>
      </w:r>
      <w:r w:rsidRPr="00697664">
        <w:rPr>
          <w:lang w:val="uk-UA" w:eastAsia="ru-RU"/>
        </w:rPr>
        <w:t xml:space="preserve"> Заняття проводяться переважно</w:t>
      </w:r>
      <w:r w:rsidRPr="0013489A">
        <w:rPr>
          <w:lang w:eastAsia="ru-RU"/>
        </w:rPr>
        <w:t xml:space="preserve"> </w:t>
      </w:r>
      <w:r>
        <w:rPr>
          <w:lang w:val="uk-UA" w:eastAsia="ru-RU"/>
        </w:rPr>
        <w:t>на свіжому повітрі,</w:t>
      </w:r>
      <w:r w:rsidRPr="00697664">
        <w:rPr>
          <w:lang w:val="uk-UA" w:eastAsia="ru-RU"/>
        </w:rPr>
        <w:t xml:space="preserve"> в ігровій формі , </w:t>
      </w:r>
      <w:r w:rsidRPr="0013489A">
        <w:rPr>
          <w:lang w:eastAsia="ru-RU"/>
        </w:rPr>
        <w:t xml:space="preserve"> </w:t>
      </w:r>
      <w:r w:rsidRPr="00697664">
        <w:rPr>
          <w:lang w:val="uk-UA" w:eastAsia="ru-RU"/>
        </w:rPr>
        <w:t>з широким використан</w:t>
      </w:r>
      <w:r>
        <w:rPr>
          <w:lang w:val="uk-UA" w:eastAsia="ru-RU"/>
        </w:rPr>
        <w:t>ням інтерактивних форм</w:t>
      </w:r>
      <w:r w:rsidRPr="00697664">
        <w:rPr>
          <w:lang w:val="uk-UA" w:eastAsia="ru-RU"/>
        </w:rPr>
        <w:t xml:space="preserve"> </w:t>
      </w:r>
      <w:r>
        <w:rPr>
          <w:lang w:val="uk-UA" w:eastAsia="ru-RU"/>
        </w:rPr>
        <w:t>(</w:t>
      </w:r>
      <w:r w:rsidRPr="00697664">
        <w:rPr>
          <w:lang w:val="uk-UA" w:eastAsia="ru-RU"/>
        </w:rPr>
        <w:t>робота в парах, групах, командах</w:t>
      </w:r>
      <w:r>
        <w:rPr>
          <w:lang w:val="uk-UA" w:eastAsia="ru-RU"/>
        </w:rPr>
        <w:t>) тощо</w:t>
      </w:r>
      <w:r w:rsidRPr="00697664">
        <w:rPr>
          <w:lang w:val="uk-UA" w:eastAsia="ru-RU"/>
        </w:rPr>
        <w:t>.</w:t>
      </w:r>
    </w:p>
    <w:p w:rsidR="00E31967" w:rsidRDefault="00E31967" w:rsidP="00E31967">
      <w:pPr>
        <w:rPr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2263"/>
      </w:tblGrid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 xml:space="preserve">                                  Тема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proofErr w:type="spellStart"/>
            <w:r w:rsidRPr="00893B1B">
              <w:rPr>
                <w:lang w:val="uk-UA" w:eastAsia="ru-RU"/>
              </w:rPr>
              <w:t>К-сть</w:t>
            </w:r>
            <w:proofErr w:type="spellEnd"/>
            <w:r w:rsidRPr="00893B1B">
              <w:rPr>
                <w:lang w:val="uk-UA" w:eastAsia="ru-RU"/>
              </w:rPr>
              <w:t xml:space="preserve"> годин</w:t>
            </w: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Відпочинок і дозвілля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1.1.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 xml:space="preserve">Літні канікули. Види відпочинку влітку. Виготовлення </w:t>
            </w:r>
            <w:proofErr w:type="spellStart"/>
            <w:r w:rsidRPr="00893B1B">
              <w:rPr>
                <w:lang w:val="uk-UA" w:eastAsia="ru-RU"/>
              </w:rPr>
              <w:t>постеру</w:t>
            </w:r>
            <w:proofErr w:type="spellEnd"/>
            <w:r w:rsidRPr="00893B1B">
              <w:rPr>
                <w:lang w:val="uk-UA" w:eastAsia="ru-RU"/>
              </w:rPr>
              <w:t xml:space="preserve"> (робота в групах). Розучування  віршів, </w:t>
            </w:r>
            <w:proofErr w:type="spellStart"/>
            <w:r w:rsidRPr="00893B1B">
              <w:rPr>
                <w:lang w:val="uk-UA" w:eastAsia="ru-RU"/>
              </w:rPr>
              <w:t>римівок</w:t>
            </w:r>
            <w:proofErr w:type="spellEnd"/>
            <w:r w:rsidRPr="00893B1B">
              <w:rPr>
                <w:lang w:val="uk-UA" w:eastAsia="ru-RU"/>
              </w:rPr>
              <w:t xml:space="preserve"> про літо.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1.2.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Організація свят, вечірок. Святкування дня народження</w:t>
            </w:r>
            <w:r w:rsidRPr="0013489A">
              <w:rPr>
                <w:lang w:eastAsia="ru-RU"/>
              </w:rPr>
              <w:t xml:space="preserve"> (</w:t>
            </w:r>
            <w:r w:rsidRPr="00893B1B">
              <w:rPr>
                <w:lang w:val="uk-UA" w:eastAsia="ru-RU"/>
              </w:rPr>
              <w:t>рольова гра</w:t>
            </w:r>
            <w:r w:rsidRPr="0013489A">
              <w:rPr>
                <w:lang w:eastAsia="ru-RU"/>
              </w:rPr>
              <w:t>)</w:t>
            </w:r>
            <w:r w:rsidRPr="00893B1B">
              <w:rPr>
                <w:lang w:val="uk-UA" w:eastAsia="ru-RU"/>
              </w:rPr>
              <w:t>. Виготовлення листівок, запрошень.  Пісні, привітання, ігри, конкурси.  Міні-концерт.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1.3.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13489A" w:rsidRDefault="00E31967" w:rsidP="00D06837">
            <w:pPr>
              <w:rPr>
                <w:lang w:eastAsia="ru-RU"/>
              </w:rPr>
            </w:pPr>
            <w:r w:rsidRPr="00893B1B">
              <w:rPr>
                <w:lang w:val="uk-UA" w:eastAsia="ru-RU"/>
              </w:rPr>
              <w:t xml:space="preserve"> Відпочинок на природі. Природа влітку. Готуємося до пікніка. Рухливі ігри, </w:t>
            </w:r>
            <w:proofErr w:type="spellStart"/>
            <w:r w:rsidRPr="00893B1B">
              <w:rPr>
                <w:lang w:val="uk-UA" w:eastAsia="ru-RU"/>
              </w:rPr>
              <w:t>фізкульхвилинки</w:t>
            </w:r>
            <w:proofErr w:type="spellEnd"/>
            <w:r w:rsidRPr="00893B1B">
              <w:rPr>
                <w:lang w:val="uk-UA" w:eastAsia="ru-RU"/>
              </w:rPr>
              <w:t xml:space="preserve">  на природі</w:t>
            </w:r>
            <w:r w:rsidRPr="0013489A">
              <w:rPr>
                <w:lang w:eastAsia="ru-RU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ІІ.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Моя сім</w:t>
            </w:r>
            <w:r w:rsidRPr="00893B1B">
              <w:rPr>
                <w:lang w:val="en-US" w:eastAsia="ru-RU"/>
              </w:rPr>
              <w:t>’</w:t>
            </w:r>
            <w:r w:rsidRPr="00893B1B">
              <w:rPr>
                <w:lang w:val="uk-UA" w:eastAsia="ru-RU"/>
              </w:rPr>
              <w:t>я і друзі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2.1.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 xml:space="preserve">Сімейний альбом. </w:t>
            </w:r>
            <w:proofErr w:type="spellStart"/>
            <w:r w:rsidRPr="00893B1B">
              <w:rPr>
                <w:lang w:val="uk-UA" w:eastAsia="ru-RU"/>
              </w:rPr>
              <w:t>Портфоліо</w:t>
            </w:r>
            <w:proofErr w:type="spellEnd"/>
            <w:r w:rsidRPr="00893B1B">
              <w:rPr>
                <w:lang w:val="uk-UA" w:eastAsia="ru-RU"/>
              </w:rPr>
              <w:t xml:space="preserve"> (родинне дерево). Знайомтеся – це я! Моя сім</w:t>
            </w:r>
            <w:r w:rsidRPr="0013489A">
              <w:rPr>
                <w:lang w:eastAsia="ru-RU"/>
              </w:rPr>
              <w:t>‘</w:t>
            </w:r>
            <w:r w:rsidRPr="00893B1B">
              <w:rPr>
                <w:lang w:val="uk-UA" w:eastAsia="ru-RU"/>
              </w:rPr>
              <w:t xml:space="preserve">я (вірші, пісні, </w:t>
            </w:r>
            <w:proofErr w:type="spellStart"/>
            <w:r w:rsidRPr="00893B1B">
              <w:rPr>
                <w:lang w:val="uk-UA" w:eastAsia="ru-RU"/>
              </w:rPr>
              <w:t>римівки</w:t>
            </w:r>
            <w:proofErr w:type="spellEnd"/>
            <w:r w:rsidRPr="00893B1B">
              <w:rPr>
                <w:lang w:val="uk-UA" w:eastAsia="ru-RU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lastRenderedPageBreak/>
              <w:t>2.2.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Мої друзі. Опис зовнішності друга. Розучування віршів. Перегляд тематичного відеофільму та його обговорення.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E31967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2.3.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en-US" w:eastAsia="ru-RU"/>
              </w:rPr>
            </w:pPr>
            <w:r w:rsidRPr="00893B1B">
              <w:rPr>
                <w:lang w:val="uk-UA" w:eastAsia="ru-RU"/>
              </w:rPr>
              <w:t>Ігри з друзями на природі. Командні змагання «Веселі старти»</w:t>
            </w:r>
            <w:r w:rsidRPr="00893B1B">
              <w:rPr>
                <w:lang w:val="en-US" w:eastAsia="ru-RU"/>
              </w:rPr>
              <w:t xml:space="preserve"> - ( ABC games, word games, grammar games)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ІІІ.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Моє місто (село)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2.1.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Моє місто (село) – найкраще. Конкурс і опис малюнків або групових проектів.</w:t>
            </w:r>
            <w:r w:rsidRPr="0013489A">
              <w:rPr>
                <w:lang w:eastAsia="ru-RU"/>
              </w:rPr>
              <w:t xml:space="preserve"> </w:t>
            </w:r>
            <w:r w:rsidRPr="00893B1B">
              <w:rPr>
                <w:lang w:val="uk-UA" w:eastAsia="ru-RU"/>
              </w:rPr>
              <w:t xml:space="preserve">Орієнтування у місті.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2.2.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 xml:space="preserve"> Вулиця, на якій я живу (перегляд презентацій). Громадські будівлі. Вікторина «Чи знаю я своє місто»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2.3.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 xml:space="preserve">Екскурсія по місту </w:t>
            </w:r>
            <w:r w:rsidRPr="0013489A">
              <w:rPr>
                <w:lang w:eastAsia="ru-RU"/>
              </w:rPr>
              <w:t>.</w:t>
            </w:r>
            <w:r w:rsidRPr="00893B1B">
              <w:rPr>
                <w:lang w:val="uk-UA" w:eastAsia="ru-RU"/>
              </w:rPr>
              <w:t xml:space="preserve"> Перегляд і обговорення відеофільму.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en-US" w:eastAsia="ru-RU"/>
              </w:rPr>
            </w:pPr>
            <w:r w:rsidRPr="00893B1B">
              <w:rPr>
                <w:lang w:val="en-US" w:eastAsia="ru-RU"/>
              </w:rPr>
              <w:t>IV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Англомовний світ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4.1.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Великобританія, визначні місця, символи. Лондон – столиця Об</w:t>
            </w:r>
            <w:r w:rsidRPr="0013489A">
              <w:rPr>
                <w:lang w:eastAsia="ru-RU"/>
              </w:rPr>
              <w:t>’</w:t>
            </w:r>
            <w:proofErr w:type="spellStart"/>
            <w:r w:rsidRPr="00893B1B">
              <w:rPr>
                <w:lang w:val="uk-UA" w:eastAsia="ru-RU"/>
              </w:rPr>
              <w:t>єднаного</w:t>
            </w:r>
            <w:proofErr w:type="spellEnd"/>
            <w:r w:rsidRPr="00893B1B">
              <w:rPr>
                <w:lang w:val="uk-UA" w:eastAsia="ru-RU"/>
              </w:rPr>
              <w:t xml:space="preserve"> Королівства. Перегляд і обговорення відеофільму. Проектна робота «Визначні місця Лондона»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4.2.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Сполучені штати Америки, визначні місця. Вашингтон – столиця США. Розучування віршів, пісень. Проектна робота.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4.3.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 xml:space="preserve">Австралія, визначні місця. Тваринний світ Австралії. </w:t>
            </w:r>
          </w:p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Конкурс малюнків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en-US" w:eastAsia="ru-RU"/>
              </w:rPr>
              <w:t>V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Хобі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5.1.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13489A" w:rsidRDefault="00E31967" w:rsidP="00D06837">
            <w:pPr>
              <w:rPr>
                <w:lang w:eastAsia="ru-RU"/>
              </w:rPr>
            </w:pPr>
            <w:r w:rsidRPr="00893B1B">
              <w:rPr>
                <w:lang w:val="uk-UA" w:eastAsia="ru-RU"/>
              </w:rPr>
              <w:t xml:space="preserve">Світ моїх захоплень.  Виставка  виробів, вироблених власноруч. Виготовлення </w:t>
            </w:r>
            <w:proofErr w:type="spellStart"/>
            <w:r w:rsidRPr="00893B1B">
              <w:rPr>
                <w:lang w:val="uk-UA" w:eastAsia="ru-RU"/>
              </w:rPr>
              <w:t>постеру</w:t>
            </w:r>
            <w:proofErr w:type="spellEnd"/>
            <w:r w:rsidRPr="00893B1B">
              <w:rPr>
                <w:lang w:val="uk-UA" w:eastAsia="ru-RU"/>
              </w:rPr>
              <w:t xml:space="preserve"> «Наші захоплення». Захист проектів.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E31967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5.2.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Читання та обговорення (</w:t>
            </w:r>
            <w:r w:rsidRPr="00893B1B">
              <w:rPr>
                <w:lang w:val="en-US" w:eastAsia="ru-RU"/>
              </w:rPr>
              <w:t>stories</w:t>
            </w:r>
            <w:r w:rsidRPr="0013489A">
              <w:rPr>
                <w:lang w:eastAsia="ru-RU"/>
              </w:rPr>
              <w:t xml:space="preserve">, </w:t>
            </w:r>
            <w:r w:rsidRPr="00893B1B">
              <w:rPr>
                <w:lang w:val="en-US" w:eastAsia="ru-RU"/>
              </w:rPr>
              <w:t>jokes</w:t>
            </w:r>
            <w:r w:rsidRPr="00893B1B">
              <w:rPr>
                <w:lang w:val="uk-UA" w:eastAsia="ru-RU"/>
              </w:rPr>
              <w:t>)</w:t>
            </w:r>
            <w:r w:rsidRPr="0013489A">
              <w:rPr>
                <w:lang w:eastAsia="ru-RU"/>
              </w:rPr>
              <w:t>.</w:t>
            </w:r>
            <w:r w:rsidRPr="00893B1B">
              <w:rPr>
                <w:lang w:val="uk-UA" w:eastAsia="ru-RU"/>
              </w:rPr>
              <w:t xml:space="preserve"> Перегляд мультфільмів, обговорення.  Інсценізація казки.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  <w:tr w:rsidR="00E31967" w:rsidRPr="00893B1B" w:rsidTr="00D068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5.3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Талант шоу.</w:t>
            </w:r>
          </w:p>
          <w:p w:rsidR="00E31967" w:rsidRPr="00893B1B" w:rsidRDefault="00E31967" w:rsidP="00D06837">
            <w:pPr>
              <w:rPr>
                <w:lang w:val="uk-UA" w:eastAsia="ru-RU"/>
              </w:rPr>
            </w:pPr>
            <w:r w:rsidRPr="00893B1B">
              <w:rPr>
                <w:lang w:val="uk-UA" w:eastAsia="ru-RU"/>
              </w:rPr>
              <w:t>Вручення сертифікатів та подарунків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7" w:rsidRPr="00893B1B" w:rsidRDefault="00E31967" w:rsidP="00D06837">
            <w:pPr>
              <w:rPr>
                <w:lang w:val="uk-UA" w:eastAsia="ru-RU"/>
              </w:rPr>
            </w:pPr>
          </w:p>
        </w:tc>
      </w:tr>
    </w:tbl>
    <w:p w:rsidR="00E31967" w:rsidRDefault="00E31967" w:rsidP="00E3196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1967" w:rsidRPr="00E31967" w:rsidRDefault="00E31967" w:rsidP="00E31967">
      <w:pPr>
        <w:rPr>
          <w:b/>
          <w:lang w:val="uk-UA"/>
        </w:rPr>
      </w:pPr>
    </w:p>
    <w:tbl>
      <w:tblPr>
        <w:tblStyle w:val="a8"/>
        <w:tblW w:w="5000" w:type="pct"/>
        <w:tblLook w:val="04A0"/>
      </w:tblPr>
      <w:tblGrid>
        <w:gridCol w:w="780"/>
        <w:gridCol w:w="816"/>
        <w:gridCol w:w="2236"/>
        <w:gridCol w:w="4288"/>
        <w:gridCol w:w="1451"/>
      </w:tblGrid>
      <w:tr w:rsidR="00E31967" w:rsidRPr="00E31967" w:rsidTr="00D06837">
        <w:tc>
          <w:tcPr>
            <w:tcW w:w="408" w:type="pct"/>
          </w:tcPr>
          <w:p w:rsidR="00E31967" w:rsidRPr="00E31967" w:rsidRDefault="00E31967" w:rsidP="00D0683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31967" w:rsidRPr="00E31967" w:rsidRDefault="00E31967" w:rsidP="00D0683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pct"/>
          </w:tcPr>
          <w:p w:rsidR="00E31967" w:rsidRPr="00E31967" w:rsidRDefault="00E31967" w:rsidP="00D06837">
            <w:pPr>
              <w:jc w:val="center"/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68" w:type="pct"/>
          </w:tcPr>
          <w:p w:rsidR="00E31967" w:rsidRPr="00E31967" w:rsidRDefault="00E31967" w:rsidP="00D06837">
            <w:pPr>
              <w:jc w:val="center"/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Тематичний напрям</w:t>
            </w:r>
          </w:p>
        </w:tc>
        <w:tc>
          <w:tcPr>
            <w:tcW w:w="2240" w:type="pct"/>
          </w:tcPr>
          <w:p w:rsidR="00E31967" w:rsidRPr="00E31967" w:rsidRDefault="00E31967" w:rsidP="00D06837">
            <w:pPr>
              <w:jc w:val="center"/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758" w:type="pct"/>
          </w:tcPr>
          <w:p w:rsidR="00E31967" w:rsidRPr="00E31967" w:rsidRDefault="00E31967" w:rsidP="00D06837">
            <w:pPr>
              <w:jc w:val="center"/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Тривалість</w:t>
            </w:r>
          </w:p>
        </w:tc>
      </w:tr>
      <w:tr w:rsidR="00E31967" w:rsidRPr="00E31967" w:rsidTr="00D06837">
        <w:tc>
          <w:tcPr>
            <w:tcW w:w="408" w:type="pct"/>
          </w:tcPr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26" w:type="pct"/>
          </w:tcPr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04.06.</w:t>
            </w:r>
          </w:p>
        </w:tc>
        <w:tc>
          <w:tcPr>
            <w:tcW w:w="1168" w:type="pct"/>
          </w:tcPr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День знайомств</w:t>
            </w:r>
          </w:p>
        </w:tc>
        <w:tc>
          <w:tcPr>
            <w:tcW w:w="2240" w:type="pct"/>
          </w:tcPr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Ігри «Побачення всліпу» / «Потяг»/ «Клубочок».</w:t>
            </w: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візитівки</w:t>
            </w:r>
            <w:proofErr w:type="spellEnd"/>
            <w:r w:rsidRPr="00E31967">
              <w:rPr>
                <w:sz w:val="24"/>
                <w:szCs w:val="24"/>
                <w:lang w:val="uk-UA"/>
              </w:rPr>
              <w:t xml:space="preserve"> загону (емблеми, плакату,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слогану</w:t>
            </w:r>
            <w:proofErr w:type="spellEnd"/>
            <w:r w:rsidRPr="00E31967">
              <w:rPr>
                <w:sz w:val="24"/>
                <w:szCs w:val="24"/>
                <w:lang w:val="uk-UA"/>
              </w:rPr>
              <w:t>, беджів тощо)</w:t>
            </w: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Розмовний клуб</w:t>
            </w: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Вивчення пісень</w:t>
            </w: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 xml:space="preserve">Оформлення сторінки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портфоліо</w:t>
            </w:r>
            <w:proofErr w:type="spellEnd"/>
            <w:r w:rsidRPr="00E31967">
              <w:rPr>
                <w:sz w:val="24"/>
                <w:szCs w:val="24"/>
                <w:lang w:val="uk-UA"/>
              </w:rPr>
              <w:t xml:space="preserve"> про день у таборі</w:t>
            </w: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lastRenderedPageBreak/>
              <w:t>Щоденник табору (відгуки про день у таборі (діти, батьки)</w:t>
            </w:r>
          </w:p>
        </w:tc>
        <w:tc>
          <w:tcPr>
            <w:tcW w:w="758" w:type="pct"/>
          </w:tcPr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lastRenderedPageBreak/>
              <w:t>45хв</w:t>
            </w: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 xml:space="preserve">45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хв</w:t>
            </w:r>
            <w:proofErr w:type="spellEnd"/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хв</w:t>
            </w:r>
            <w:proofErr w:type="spellEnd"/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30хв</w:t>
            </w: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15хв</w:t>
            </w: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lastRenderedPageBreak/>
              <w:t xml:space="preserve">10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хв</w:t>
            </w:r>
            <w:proofErr w:type="spellEnd"/>
          </w:p>
        </w:tc>
      </w:tr>
      <w:tr w:rsidR="00E31967" w:rsidRPr="00E31967" w:rsidTr="00D06837">
        <w:tc>
          <w:tcPr>
            <w:tcW w:w="408" w:type="pct"/>
          </w:tcPr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26" w:type="pct"/>
          </w:tcPr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05.06.</w:t>
            </w:r>
          </w:p>
        </w:tc>
        <w:tc>
          <w:tcPr>
            <w:tcW w:w="1168" w:type="pct"/>
          </w:tcPr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День талантів</w:t>
            </w:r>
          </w:p>
        </w:tc>
        <w:tc>
          <w:tcPr>
            <w:tcW w:w="2240" w:type="pct"/>
          </w:tcPr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 xml:space="preserve">Конкурс «Зірка караоке» /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Флешмоб</w:t>
            </w:r>
            <w:proofErr w:type="spellEnd"/>
            <w:r w:rsidRPr="00E31967">
              <w:rPr>
                <w:sz w:val="24"/>
                <w:szCs w:val="24"/>
                <w:lang w:val="uk-UA"/>
              </w:rPr>
              <w:t xml:space="preserve"> / Майстер-клас з професіоналом</w:t>
            </w:r>
          </w:p>
          <w:p w:rsidR="00E31967" w:rsidRPr="00E31967" w:rsidRDefault="00E31967" w:rsidP="00D0683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Тренувально-підготовчий етап </w:t>
            </w:r>
          </w:p>
          <w:p w:rsidR="00E31967" w:rsidRPr="00E31967" w:rsidRDefault="00E31967" w:rsidP="00D0683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67"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етап</w:t>
            </w:r>
          </w:p>
          <w:p w:rsidR="00E31967" w:rsidRPr="00E31967" w:rsidRDefault="00E31967" w:rsidP="00D0683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67">
              <w:rPr>
                <w:rFonts w:ascii="Times New Roman" w:hAnsi="Times New Roman"/>
                <w:sz w:val="24"/>
                <w:szCs w:val="24"/>
                <w:lang w:val="uk-UA"/>
              </w:rPr>
              <w:t>Нагородження переможців</w:t>
            </w: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Дизайн-студія «Умілі ручки»</w:t>
            </w: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proofErr w:type="spellStart"/>
            <w:r w:rsidRPr="00E31967">
              <w:rPr>
                <w:sz w:val="24"/>
                <w:szCs w:val="24"/>
                <w:lang w:val="uk-UA"/>
              </w:rPr>
              <w:t>Фотовернісаж</w:t>
            </w:r>
            <w:proofErr w:type="spellEnd"/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 xml:space="preserve">Оформлення сторінки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портфоліо</w:t>
            </w:r>
            <w:proofErr w:type="spellEnd"/>
            <w:r w:rsidRPr="00E31967">
              <w:rPr>
                <w:sz w:val="24"/>
                <w:szCs w:val="24"/>
                <w:lang w:val="uk-UA"/>
              </w:rPr>
              <w:t xml:space="preserve"> про день у таборі</w:t>
            </w: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Щоденник табору (відгуки про день у таборі (діти, батьки)</w:t>
            </w:r>
          </w:p>
        </w:tc>
        <w:tc>
          <w:tcPr>
            <w:tcW w:w="758" w:type="pct"/>
          </w:tcPr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>30 -45хв</w:t>
            </w:r>
          </w:p>
          <w:p w:rsidR="00E31967" w:rsidRPr="00E31967" w:rsidRDefault="00E31967" w:rsidP="00D0683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19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30 </w:t>
            </w:r>
            <w:proofErr w:type="spellStart"/>
            <w:r w:rsidRPr="00E31967">
              <w:rPr>
                <w:rFonts w:ascii="Times New Roman" w:hAnsi="Times New Roman"/>
                <w:sz w:val="24"/>
                <w:szCs w:val="24"/>
                <w:lang w:val="uk-UA"/>
              </w:rPr>
              <w:t>хв</w:t>
            </w:r>
            <w:proofErr w:type="spellEnd"/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хв</w:t>
            </w:r>
            <w:proofErr w:type="spellEnd"/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 xml:space="preserve">45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хв</w:t>
            </w:r>
            <w:proofErr w:type="spellEnd"/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хв</w:t>
            </w:r>
            <w:proofErr w:type="spellEnd"/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 xml:space="preserve">15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хв</w:t>
            </w:r>
            <w:proofErr w:type="spellEnd"/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</w:p>
          <w:p w:rsidR="00E31967" w:rsidRPr="00E31967" w:rsidRDefault="00E31967" w:rsidP="00D06837">
            <w:pPr>
              <w:rPr>
                <w:sz w:val="24"/>
                <w:szCs w:val="24"/>
                <w:lang w:val="uk-UA"/>
              </w:rPr>
            </w:pPr>
            <w:r w:rsidRPr="00E31967"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E31967">
              <w:rPr>
                <w:sz w:val="24"/>
                <w:szCs w:val="24"/>
                <w:lang w:val="uk-UA"/>
              </w:rPr>
              <w:t>хв</w:t>
            </w:r>
            <w:proofErr w:type="spellEnd"/>
          </w:p>
        </w:tc>
      </w:tr>
    </w:tbl>
    <w:p w:rsidR="00E31967" w:rsidRPr="000A20F0" w:rsidRDefault="00E31967" w:rsidP="00E3196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149E" w:rsidRDefault="00CF55CC" w:rsidP="00CF55CC">
      <w:pPr>
        <w:pStyle w:val="a4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auto"/>
          <w:sz w:val="26"/>
          <w:szCs w:val="26"/>
          <w:lang w:val="uk-UA" w:eastAsia="en-US"/>
        </w:rPr>
        <w:t xml:space="preserve">             </w:t>
      </w:r>
      <w:r w:rsidR="001E149E" w:rsidRPr="00CD08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Ідеально розроблена програма табору вважається така, у якій</w:t>
      </w:r>
      <w:r w:rsidR="001E14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сплановано п</w:t>
      </w:r>
      <w:r w:rsidR="001E149E" w:rsidRPr="00572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остійне спілкування дітей </w:t>
      </w:r>
      <w:r w:rsidR="001E14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однією або двома іноземними</w:t>
      </w:r>
      <w:r w:rsidR="001E149E" w:rsidRPr="00572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мов</w:t>
      </w:r>
      <w:r w:rsidR="001E14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ами</w:t>
      </w:r>
      <w:r w:rsidR="001E149E" w:rsidRPr="00572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протягом усього часу перебування </w:t>
      </w:r>
      <w:r w:rsidR="001E14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E149E" w:rsidRPr="00572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мовному таборі</w:t>
      </w:r>
      <w:r w:rsidR="001E14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E149E" w:rsidRDefault="001E149E" w:rsidP="001E149E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Важливо, щоб організатори табору не задавали учням ж</w:t>
      </w:r>
      <w:r w:rsidRPr="00572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одних домашніх завдань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Pr="00572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не </w:t>
      </w:r>
      <w:r w:rsidRPr="00572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оцінюва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ли</w:t>
      </w:r>
      <w:r w:rsidRPr="00572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знан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ня дітей.</w:t>
      </w:r>
      <w:r w:rsidRPr="00572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Pr="00572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омандна робота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</w:t>
      </w:r>
      <w:r w:rsidRPr="00572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спільні проекти, творча діяльність під супроводом педагогів та волонтерів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г</w:t>
      </w:r>
      <w:r w:rsidRPr="00572B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оловне у створенні такої школи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55CC" w:rsidRDefault="00CF55CC" w:rsidP="001E149E">
      <w:pPr>
        <w:spacing w:line="276" w:lineRule="auto"/>
        <w:ind w:firstLine="709"/>
        <w:rPr>
          <w:b/>
          <w:lang w:val="uk-UA"/>
        </w:rPr>
      </w:pPr>
    </w:p>
    <w:p w:rsidR="001E149E" w:rsidRDefault="001E149E" w:rsidP="001E149E">
      <w:pPr>
        <w:spacing w:line="276" w:lineRule="auto"/>
        <w:ind w:firstLine="709"/>
        <w:rPr>
          <w:b/>
        </w:rPr>
      </w:pPr>
      <w:r>
        <w:rPr>
          <w:b/>
        </w:rPr>
        <w:t>ОЧІКУВАНІ РЕЗУЛЬТАТИ</w:t>
      </w:r>
    </w:p>
    <w:p w:rsidR="001E149E" w:rsidRDefault="001E149E" w:rsidP="001E149E">
      <w:pPr>
        <w:ind w:firstLine="709"/>
      </w:pPr>
      <w:proofErr w:type="spellStart"/>
      <w:r>
        <w:t>Літні</w:t>
      </w:r>
      <w:proofErr w:type="spellEnd"/>
      <w:r>
        <w:t xml:space="preserve"> </w:t>
      </w:r>
      <w:proofErr w:type="spellStart"/>
      <w:r>
        <w:t>мовні</w:t>
      </w:r>
      <w:proofErr w:type="spellEnd"/>
      <w:r>
        <w:t xml:space="preserve"> </w:t>
      </w:r>
      <w:proofErr w:type="spellStart"/>
      <w:r w:rsidRPr="00342BB6">
        <w:t>табори</w:t>
      </w:r>
      <w:proofErr w:type="spellEnd"/>
      <w:r w:rsidRPr="00342BB6">
        <w:t xml:space="preserve"> </w:t>
      </w:r>
      <w:proofErr w:type="spellStart"/>
      <w:r w:rsidRPr="00342BB6">
        <w:t>покликані</w:t>
      </w:r>
      <w:proofErr w:type="spellEnd"/>
      <w:r w:rsidRPr="00342BB6">
        <w:t xml:space="preserve"> </w:t>
      </w:r>
      <w:proofErr w:type="spellStart"/>
      <w:r w:rsidRPr="00342BB6">
        <w:t>спонукати</w:t>
      </w:r>
      <w:proofErr w:type="spellEnd"/>
      <w:r w:rsidRPr="00342BB6">
        <w:t xml:space="preserve"> </w:t>
      </w:r>
      <w:proofErr w:type="spellStart"/>
      <w:r w:rsidRPr="00342BB6">
        <w:t>школярі</w:t>
      </w:r>
      <w:proofErr w:type="gramStart"/>
      <w:r w:rsidRPr="00342BB6">
        <w:t>в</w:t>
      </w:r>
      <w:proofErr w:type="spellEnd"/>
      <w:proofErr w:type="gramEnd"/>
      <w:r w:rsidRPr="00342BB6">
        <w:t xml:space="preserve"> практично </w:t>
      </w:r>
      <w:proofErr w:type="spellStart"/>
      <w:r w:rsidRPr="00342BB6">
        <w:t>застосовувати</w:t>
      </w:r>
      <w:proofErr w:type="spellEnd"/>
      <w:r w:rsidRPr="00342BB6">
        <w:t xml:space="preserve"> </w:t>
      </w:r>
      <w:proofErr w:type="spellStart"/>
      <w:r w:rsidRPr="00342BB6">
        <w:t>знання</w:t>
      </w:r>
      <w:proofErr w:type="spellEnd"/>
      <w:r w:rsidRPr="00342BB6"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</w:t>
      </w:r>
      <w:r w:rsidRPr="00342BB6">
        <w:t>ов</w:t>
      </w:r>
      <w:proofErr w:type="spellEnd"/>
      <w:r w:rsidRPr="00342BB6">
        <w:t xml:space="preserve">, </w:t>
      </w:r>
      <w:proofErr w:type="spellStart"/>
      <w:r w:rsidRPr="00342BB6">
        <w:t>отриманих</w:t>
      </w:r>
      <w:proofErr w:type="spellEnd"/>
      <w:r w:rsidRPr="00342BB6">
        <w:t xml:space="preserve"> протягом навчального року. </w:t>
      </w:r>
    </w:p>
    <w:p w:rsidR="001E149E" w:rsidRPr="00DA29A6" w:rsidRDefault="001E149E" w:rsidP="001E149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1E149E" w:rsidRPr="00DA29A6" w:rsidRDefault="001E149E" w:rsidP="001E149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</w:pPr>
      <w:r w:rsidRPr="00DA29A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Таким чином, у літньому мовному таборі учні зможуть:</w:t>
      </w:r>
    </w:p>
    <w:p w:rsidR="001E149E" w:rsidRPr="0060584C" w:rsidRDefault="001E149E" w:rsidP="001E149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0584C">
        <w:rPr>
          <w:rFonts w:ascii="Times New Roman" w:hAnsi="Times New Roman"/>
          <w:color w:val="000000"/>
          <w:sz w:val="28"/>
          <w:szCs w:val="28"/>
          <w:lang w:val="uk-UA" w:eastAsia="uk-UA"/>
        </w:rPr>
        <w:t>отримати мотивацію для подальшого удосконалення іноземної мови;</w:t>
      </w:r>
    </w:p>
    <w:p w:rsidR="001E149E" w:rsidRPr="0060584C" w:rsidRDefault="001E149E" w:rsidP="001E149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0584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підвищити рівень мовної та мовленнєвої компетенцій;</w:t>
      </w:r>
    </w:p>
    <w:p w:rsidR="00CF55CC" w:rsidRDefault="001E149E" w:rsidP="001E149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0584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набути навичок усного мовлення, досвіду комунікативного </w:t>
      </w:r>
    </w:p>
    <w:p w:rsidR="001E149E" w:rsidRPr="0060584C" w:rsidRDefault="00CF55CC" w:rsidP="00CF55CC">
      <w:pPr>
        <w:pStyle w:val="a4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1E149E" w:rsidRPr="0060584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спілкування;</w:t>
      </w:r>
    </w:p>
    <w:p w:rsidR="001E149E" w:rsidRPr="0060584C" w:rsidRDefault="001E149E" w:rsidP="001E149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0584C">
        <w:rPr>
          <w:rFonts w:ascii="Times New Roman" w:hAnsi="Times New Roman"/>
          <w:color w:val="000000"/>
          <w:sz w:val="28"/>
          <w:szCs w:val="28"/>
          <w:lang w:val="uk-UA" w:eastAsia="uk-UA"/>
        </w:rPr>
        <w:t>подолати мовний бар’єр;</w:t>
      </w:r>
    </w:p>
    <w:p w:rsidR="001E149E" w:rsidRPr="0060584C" w:rsidRDefault="001E149E" w:rsidP="001E149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0584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навчитися реагувати належним чином в різних соціальних ситуаціях; </w:t>
      </w:r>
    </w:p>
    <w:p w:rsidR="001E149E" w:rsidRPr="0060584C" w:rsidRDefault="001E149E" w:rsidP="001E149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0584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застосовувати критичне мислення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нестандартних ситуаціях</w:t>
      </w:r>
      <w:r w:rsidRPr="0060584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1E149E" w:rsidRDefault="001E149E" w:rsidP="001E149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0584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аналізувати інформацію з різних джерел;</w:t>
      </w:r>
    </w:p>
    <w:p w:rsidR="001E149E" w:rsidRPr="0060584C" w:rsidRDefault="001E149E" w:rsidP="001E149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опановувати навички міжособистісної взаємодії та роботи в колективі;</w:t>
      </w:r>
    </w:p>
    <w:p w:rsidR="00CF55CC" w:rsidRDefault="001E149E" w:rsidP="001E149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сформувати </w:t>
      </w:r>
      <w:r w:rsidRPr="003B77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полікультурну компетенцію (бути шанобливими до </w:t>
      </w:r>
    </w:p>
    <w:p w:rsidR="00CF55CC" w:rsidRDefault="00CF55CC" w:rsidP="00CF55CC">
      <w:pPr>
        <w:pStyle w:val="a4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1E149E" w:rsidRPr="003B77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інших</w:t>
      </w:r>
      <w:r w:rsidR="001E14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E149E" w:rsidRPr="003B77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приймати думки, права і почуття інших людей, бути </w:t>
      </w:r>
    </w:p>
    <w:p w:rsidR="001E149E" w:rsidRPr="003B7762" w:rsidRDefault="00CF55CC" w:rsidP="00CF55CC">
      <w:pPr>
        <w:pStyle w:val="a4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1E149E" w:rsidRPr="003B77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толерантними);</w:t>
      </w:r>
    </w:p>
    <w:p w:rsidR="00CF55CC" w:rsidRDefault="001E149E" w:rsidP="001E149E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3B77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формувати комунікативну компетенцію (встановлювати контакт та </w:t>
      </w:r>
    </w:p>
    <w:p w:rsidR="00CF55CC" w:rsidRDefault="00CF55CC" w:rsidP="00CF55CC">
      <w:pPr>
        <w:pStyle w:val="a4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1E149E" w:rsidRPr="003B77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зв'язки з іншими людьми, щоб мати мож</w:t>
      </w:r>
      <w:r w:rsidR="001E14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ливість ефективно </w:t>
      </w:r>
    </w:p>
    <w:p w:rsidR="001E149E" w:rsidRDefault="00CF55CC" w:rsidP="00CF55CC">
      <w:pPr>
        <w:pStyle w:val="a4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с</w:t>
      </w:r>
      <w:r w:rsidR="001E14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пілкуватися).</w:t>
      </w:r>
    </w:p>
    <w:p w:rsidR="00163954" w:rsidRDefault="00163954" w:rsidP="001E149E">
      <w:pPr>
        <w:pStyle w:val="a4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p w:rsidR="00577A4E" w:rsidRDefault="00577A4E" w:rsidP="00CF55CC">
      <w:pPr>
        <w:pStyle w:val="a4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b/>
          <w:sz w:val="26"/>
          <w:szCs w:val="26"/>
          <w:lang w:val="uk-UA"/>
        </w:rPr>
      </w:pPr>
      <w:r w:rsidRPr="00577A4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3D21ED" w:rsidRPr="00577A4E" w:rsidRDefault="003D21ED" w:rsidP="003D21ED">
      <w:pPr>
        <w:rPr>
          <w:lang w:val="uk-UA" w:eastAsia="ru-RU"/>
        </w:rPr>
      </w:pPr>
    </w:p>
    <w:sectPr w:rsidR="003D21ED" w:rsidRPr="00577A4E" w:rsidSect="0061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D41"/>
    <w:multiLevelType w:val="hybridMultilevel"/>
    <w:tmpl w:val="4698C0CC"/>
    <w:lvl w:ilvl="0" w:tplc="6E68F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26557"/>
    <w:multiLevelType w:val="hybridMultilevel"/>
    <w:tmpl w:val="5C4C6B44"/>
    <w:lvl w:ilvl="0" w:tplc="0EC2A36E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10F89"/>
    <w:multiLevelType w:val="hybridMultilevel"/>
    <w:tmpl w:val="6352C1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D6FC2"/>
    <w:multiLevelType w:val="hybridMultilevel"/>
    <w:tmpl w:val="706C4E4C"/>
    <w:lvl w:ilvl="0" w:tplc="6E68F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3500C4"/>
    <w:multiLevelType w:val="hybridMultilevel"/>
    <w:tmpl w:val="F8C42A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0E7874"/>
    <w:multiLevelType w:val="multilevel"/>
    <w:tmpl w:val="B3DC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C6A8B"/>
    <w:multiLevelType w:val="hybridMultilevel"/>
    <w:tmpl w:val="103C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86C40"/>
    <w:multiLevelType w:val="hybridMultilevel"/>
    <w:tmpl w:val="4094E99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A347465"/>
    <w:multiLevelType w:val="hybridMultilevel"/>
    <w:tmpl w:val="3D30D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ED"/>
    <w:rsid w:val="000D0F9D"/>
    <w:rsid w:val="00163954"/>
    <w:rsid w:val="001E149E"/>
    <w:rsid w:val="001E7233"/>
    <w:rsid w:val="002901E2"/>
    <w:rsid w:val="003B00C9"/>
    <w:rsid w:val="003D21ED"/>
    <w:rsid w:val="00407527"/>
    <w:rsid w:val="00577A4E"/>
    <w:rsid w:val="006359EE"/>
    <w:rsid w:val="00884FFD"/>
    <w:rsid w:val="00904D73"/>
    <w:rsid w:val="00AC35AB"/>
    <w:rsid w:val="00C05D1A"/>
    <w:rsid w:val="00C23C6B"/>
    <w:rsid w:val="00CE1343"/>
    <w:rsid w:val="00CF55CC"/>
    <w:rsid w:val="00D42655"/>
    <w:rsid w:val="00DF5488"/>
    <w:rsid w:val="00E31967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1ED"/>
    <w:rPr>
      <w:color w:val="0000FF"/>
      <w:u w:val="single"/>
    </w:rPr>
  </w:style>
  <w:style w:type="paragraph" w:styleId="a4">
    <w:name w:val="Normal (Web)"/>
    <w:basedOn w:val="a"/>
    <w:uiPriority w:val="99"/>
    <w:rsid w:val="001E149E"/>
    <w:pPr>
      <w:spacing w:before="100" w:beforeAutospacing="1" w:after="100" w:afterAutospacing="1"/>
      <w:jc w:val="left"/>
    </w:pPr>
    <w:rPr>
      <w:rFonts w:ascii="Trebuchet MS" w:hAnsi="Trebuchet MS"/>
      <w:color w:val="808080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1E149E"/>
    <w:pPr>
      <w:ind w:left="720"/>
      <w:contextualSpacing/>
      <w:jc w:val="left"/>
    </w:pPr>
    <w:rPr>
      <w:rFonts w:ascii="Calibri" w:eastAsia="Calibri" w:hAnsi="Calibri"/>
      <w:sz w:val="20"/>
      <w:szCs w:val="20"/>
      <w:lang w:eastAsia="ru-RU"/>
    </w:rPr>
  </w:style>
  <w:style w:type="character" w:customStyle="1" w:styleId="1">
    <w:name w:val="Основной текст1"/>
    <w:rsid w:val="001E149E"/>
  </w:style>
  <w:style w:type="character" w:customStyle="1" w:styleId="2">
    <w:name w:val="Основной текст2"/>
    <w:rsid w:val="001E14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6">
    <w:name w:val="Основной текст_"/>
    <w:link w:val="5"/>
    <w:locked/>
    <w:rsid w:val="001E149E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1E149E"/>
    <w:pPr>
      <w:shd w:val="clear" w:color="auto" w:fill="FFFFFF"/>
      <w:spacing w:before="240" w:line="298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7">
    <w:name w:val="Основной текст + Полужирный"/>
    <w:rsid w:val="001E1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14">
    <w:name w:val="Основной текст + 14"/>
    <w:aliases w:val="5 pt,Курсив,Интервал 0 pt"/>
    <w:rsid w:val="001E1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50">
    <w:name w:val="Основной текст (5) + Не полужирный"/>
    <w:rsid w:val="001E1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51">
    <w:name w:val="Основной текст (5)"/>
    <w:rsid w:val="001E14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  <w:lang w:val="en-US"/>
    </w:rPr>
  </w:style>
  <w:style w:type="character" w:customStyle="1" w:styleId="14pt">
    <w:name w:val="Основной текст + 14 pt"/>
    <w:aliases w:val="Полужирный"/>
    <w:rsid w:val="001E14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28"/>
      <w:szCs w:val="28"/>
      <w:u w:val="none"/>
      <w:effect w:val="none"/>
      <w:shd w:val="clear" w:color="auto" w:fill="FFFFFF"/>
    </w:rPr>
  </w:style>
  <w:style w:type="table" w:styleId="a8">
    <w:name w:val="Table Grid"/>
    <w:basedOn w:val="a1"/>
    <w:uiPriority w:val="59"/>
    <w:rsid w:val="00DF5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2016-04-14T06:09:00Z</dcterms:created>
  <dcterms:modified xsi:type="dcterms:W3CDTF">2016-04-19T11:26:00Z</dcterms:modified>
</cp:coreProperties>
</file>